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1" w:rsidRDefault="005C4261" w:rsidP="005C4261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5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61" w:rsidRPr="00376EE8" w:rsidRDefault="005C4261" w:rsidP="005C4261">
      <w:pPr>
        <w:jc w:val="center"/>
        <w:rPr>
          <w:rFonts w:ascii="a_Timer" w:hAnsi="a_Timer"/>
          <w:b/>
          <w:sz w:val="16"/>
          <w:szCs w:val="16"/>
        </w:rPr>
      </w:pP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</w:p>
    <w:p w:rsidR="005C4261" w:rsidRDefault="005C4261" w:rsidP="005C4261">
      <w:pPr>
        <w:jc w:val="center"/>
        <w:rPr>
          <w:b/>
          <w:sz w:val="12"/>
        </w:rPr>
      </w:pPr>
    </w:p>
    <w:p w:rsidR="005C4261" w:rsidRPr="009E37D5" w:rsidRDefault="005C4261" w:rsidP="005C4261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r w:rsidRPr="009E37D5">
        <w:rPr>
          <w:b w:val="0"/>
          <w:sz w:val="38"/>
          <w:szCs w:val="38"/>
        </w:rPr>
        <w:t>П О С Т А Н О В Л Е Н И Е</w:t>
      </w:r>
    </w:p>
    <w:p w:rsidR="005C4261" w:rsidRDefault="005C4261" w:rsidP="005C4261">
      <w:pPr>
        <w:jc w:val="center"/>
        <w:rPr>
          <w:b/>
          <w:bCs/>
          <w:sz w:val="8"/>
        </w:rPr>
      </w:pPr>
    </w:p>
    <w:p w:rsidR="005C4261" w:rsidRPr="00940397" w:rsidRDefault="00D8170F" w:rsidP="005C4261">
      <w:pPr>
        <w:rPr>
          <w:b/>
          <w:sz w:val="24"/>
        </w:rPr>
      </w:pPr>
      <w:r>
        <w:rPr>
          <w:b/>
          <w:noProof/>
          <w:sz w:val="24"/>
        </w:rPr>
        <w:pict>
          <v:line id="_x0000_s1033" style="position:absolute;z-index:251673600" from="2.65pt,4.15pt" to="477.85pt,4.15pt" o:allowincell="f" strokeweight="4.5pt">
            <v:stroke linestyle="thinThick"/>
            <w10:wrap type="topAndBottom"/>
          </v:line>
        </w:pict>
      </w:r>
    </w:p>
    <w:p w:rsidR="005C4261" w:rsidRPr="00C47F83" w:rsidRDefault="005C4261" w:rsidP="005C4261">
      <w:pPr>
        <w:jc w:val="both"/>
        <w:rPr>
          <w:sz w:val="18"/>
        </w:rPr>
      </w:pPr>
      <w:r w:rsidRPr="00C47F83">
        <w:rPr>
          <w:sz w:val="24"/>
        </w:rPr>
        <w:t>“ ___ ” ___________ 202</w:t>
      </w:r>
      <w:r>
        <w:rPr>
          <w:sz w:val="24"/>
        </w:rPr>
        <w:t>6</w:t>
      </w:r>
      <w:r w:rsidRPr="00C47F83">
        <w:rPr>
          <w:sz w:val="24"/>
        </w:rPr>
        <w:t xml:space="preserve"> г.  № ______</w:t>
      </w:r>
    </w:p>
    <w:p w:rsidR="005C4261" w:rsidRDefault="005C4261" w:rsidP="005C426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9D5EB0" w:rsidRDefault="009D5EB0" w:rsidP="005C4261">
      <w:pPr>
        <w:rPr>
          <w:sz w:val="24"/>
          <w:szCs w:val="24"/>
        </w:rPr>
      </w:pPr>
    </w:p>
    <w:p w:rsidR="00A47909" w:rsidRPr="00045AD9" w:rsidRDefault="00A47909" w:rsidP="00A47909">
      <w:pPr>
        <w:pStyle w:val="40"/>
        <w:shd w:val="clear" w:color="auto" w:fill="auto"/>
        <w:tabs>
          <w:tab w:val="left" w:pos="318"/>
        </w:tabs>
        <w:spacing w:before="0" w:after="0" w:line="240" w:lineRule="auto"/>
        <w:ind w:left="40" w:right="5329" w:firstLine="0"/>
        <w:jc w:val="both"/>
        <w:rPr>
          <w:rFonts w:ascii="Times New Roman" w:eastAsia="Times New Roman" w:hAnsi="Times New Roman" w:cs="Times New Roman"/>
          <w:spacing w:val="0"/>
          <w:lang w:eastAsia="ru-RU"/>
        </w:rPr>
      </w:pP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О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ab/>
        <w:t xml:space="preserve">создании аукционной комиссии по проведению торгов по продаже права на заключение договора на установку и эксплуатацию рекламной конструкции, размещаемой на объектах </w:t>
      </w:r>
      <w:r w:rsidR="006B0F7A">
        <w:rPr>
          <w:rFonts w:ascii="Times New Roman" w:eastAsia="Times New Roman" w:hAnsi="Times New Roman" w:cs="Times New Roman"/>
          <w:spacing w:val="0"/>
          <w:lang w:eastAsia="ru-RU"/>
        </w:rPr>
        <w:t xml:space="preserve">муниципальной собственности 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Увельского муниципального округа</w:t>
      </w:r>
    </w:p>
    <w:p w:rsidR="00631280" w:rsidRPr="00045AD9" w:rsidRDefault="00631280" w:rsidP="005C4261">
      <w:pPr>
        <w:tabs>
          <w:tab w:val="left" w:pos="1680"/>
        </w:tabs>
        <w:rPr>
          <w:sz w:val="25"/>
          <w:szCs w:val="25"/>
        </w:rPr>
      </w:pPr>
    </w:p>
    <w:p w:rsidR="00852F3A" w:rsidRPr="00045AD9" w:rsidRDefault="00852F3A" w:rsidP="005C4261">
      <w:pPr>
        <w:tabs>
          <w:tab w:val="left" w:pos="1680"/>
        </w:tabs>
        <w:rPr>
          <w:sz w:val="25"/>
          <w:szCs w:val="25"/>
        </w:rPr>
      </w:pPr>
    </w:p>
    <w:p w:rsidR="00FC021F" w:rsidRPr="00045AD9" w:rsidRDefault="00A47909" w:rsidP="00FC021F">
      <w:pPr>
        <w:ind w:firstLine="708"/>
        <w:jc w:val="both"/>
        <w:rPr>
          <w:sz w:val="25"/>
          <w:szCs w:val="25"/>
        </w:rPr>
      </w:pPr>
      <w:r w:rsidRPr="00045AD9">
        <w:rPr>
          <w:sz w:val="25"/>
          <w:szCs w:val="25"/>
        </w:rPr>
        <w:t>В соответствии с Федеральным законом Российской Федерации от 13.03.2006 г. № 38-Ф3 «О рекламе», в целях реализации установленного порядка оформления и выдачи разрешительной документации на установку и эксплуатацию рекламных конструкций на территории Увельского муниципального округа, для улучшения архитектурно-художественного облика округа, безопасности дорожного движения и повышения уровня экономического развития округа, развития добросовестной конкуренции, совершенствования деятельности, предотвращения коррупции</w:t>
      </w:r>
      <w:r w:rsidR="00FC021F" w:rsidRPr="00045AD9">
        <w:rPr>
          <w:sz w:val="25"/>
          <w:szCs w:val="25"/>
        </w:rPr>
        <w:t xml:space="preserve">, администрация Увельского муниципального </w:t>
      </w:r>
      <w:r w:rsidR="00B407BB" w:rsidRPr="00045AD9">
        <w:rPr>
          <w:sz w:val="25"/>
          <w:szCs w:val="25"/>
        </w:rPr>
        <w:t>округа</w:t>
      </w:r>
      <w:r w:rsidR="00FC021F" w:rsidRPr="00045AD9">
        <w:rPr>
          <w:sz w:val="25"/>
          <w:szCs w:val="25"/>
        </w:rPr>
        <w:t xml:space="preserve"> ПОСТАНОВЛЯЕТ:</w:t>
      </w:r>
    </w:p>
    <w:p w:rsidR="005C4261" w:rsidRPr="00045AD9" w:rsidRDefault="005C4261" w:rsidP="005C4261">
      <w:pPr>
        <w:tabs>
          <w:tab w:val="left" w:pos="4214"/>
        </w:tabs>
        <w:jc w:val="both"/>
        <w:rPr>
          <w:bCs/>
          <w:color w:val="000080"/>
          <w:sz w:val="25"/>
          <w:szCs w:val="25"/>
        </w:rPr>
      </w:pPr>
    </w:p>
    <w:p w:rsidR="002B70E1" w:rsidRPr="00045AD9" w:rsidRDefault="001170BF" w:rsidP="002B70E1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45AD9">
        <w:rPr>
          <w:rFonts w:ascii="Times New Roman" w:eastAsia="Times New Roman" w:hAnsi="Times New Roman"/>
          <w:sz w:val="25"/>
          <w:szCs w:val="25"/>
          <w:lang w:eastAsia="ru-RU"/>
        </w:rPr>
        <w:t xml:space="preserve">Создать аукционную комиссию по </w:t>
      </w:r>
      <w:r w:rsidR="00A47909" w:rsidRPr="00045AD9">
        <w:rPr>
          <w:rFonts w:ascii="Times New Roman" w:eastAsia="Times New Roman" w:hAnsi="Times New Roman"/>
          <w:sz w:val="25"/>
          <w:szCs w:val="25"/>
          <w:lang w:eastAsia="ru-RU"/>
        </w:rPr>
        <w:t xml:space="preserve">проведению торгов по продаже права на заключение договора на установку и эксплуатацию рекламной конструкции, размещаемой на объектах </w:t>
      </w:r>
      <w:r w:rsidR="004D7DA9"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муниципальной собственности </w:t>
      </w:r>
      <w:r w:rsidR="00A47909" w:rsidRPr="00045AD9">
        <w:rPr>
          <w:rFonts w:ascii="Times New Roman" w:eastAsia="Times New Roman" w:hAnsi="Times New Roman"/>
          <w:sz w:val="25"/>
          <w:szCs w:val="25"/>
          <w:lang w:eastAsia="ru-RU"/>
        </w:rPr>
        <w:t>Увельского муниципального округа</w:t>
      </w:r>
      <w:r w:rsidRPr="00045AD9">
        <w:rPr>
          <w:rFonts w:ascii="Times New Roman" w:eastAsia="Times New Roman" w:hAnsi="Times New Roman"/>
          <w:sz w:val="25"/>
          <w:szCs w:val="25"/>
          <w:lang w:eastAsia="ru-RU"/>
        </w:rPr>
        <w:t xml:space="preserve"> (приложение 1).</w:t>
      </w:r>
    </w:p>
    <w:p w:rsidR="001C171F" w:rsidRPr="00045AD9" w:rsidRDefault="002B70E1" w:rsidP="001C171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lang w:eastAsia="ru-RU"/>
        </w:rPr>
      </w:pPr>
      <w:r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Утвердить порядок работы </w:t>
      </w:r>
      <w:r w:rsidR="00A47909"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Аукционной </w:t>
      </w:r>
      <w:r w:rsidR="00E75653" w:rsidRPr="00045AD9">
        <w:rPr>
          <w:rFonts w:ascii="Times New Roman" w:eastAsia="Times New Roman" w:hAnsi="Times New Roman" w:cs="Times New Roman"/>
          <w:spacing w:val="0"/>
          <w:lang w:eastAsia="ru-RU"/>
        </w:rPr>
        <w:t>комиссии (п</w:t>
      </w:r>
      <w:r w:rsidR="00250DAB" w:rsidRPr="00045AD9">
        <w:rPr>
          <w:rFonts w:ascii="Times New Roman" w:eastAsia="Times New Roman" w:hAnsi="Times New Roman" w:cs="Times New Roman"/>
          <w:spacing w:val="0"/>
          <w:lang w:eastAsia="ru-RU"/>
        </w:rPr>
        <w:t>риложение 2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).</w:t>
      </w:r>
    </w:p>
    <w:p w:rsidR="00E75653" w:rsidRPr="00045AD9" w:rsidRDefault="002B70E1" w:rsidP="001C171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lang w:eastAsia="ru-RU"/>
        </w:rPr>
      </w:pPr>
      <w:r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Признать утратившим силу постановление администрации Увельского муниципального района № </w:t>
      </w:r>
      <w:r w:rsidR="00A47909" w:rsidRPr="00045AD9">
        <w:rPr>
          <w:rFonts w:ascii="Times New Roman" w:eastAsia="Times New Roman" w:hAnsi="Times New Roman" w:cs="Times New Roman"/>
          <w:spacing w:val="0"/>
          <w:lang w:eastAsia="ru-RU"/>
        </w:rPr>
        <w:t>1459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 от </w:t>
      </w:r>
      <w:r w:rsidR="001C171F" w:rsidRPr="00045AD9">
        <w:rPr>
          <w:rFonts w:ascii="Times New Roman" w:eastAsia="Times New Roman" w:hAnsi="Times New Roman" w:cs="Times New Roman"/>
          <w:spacing w:val="0"/>
          <w:lang w:eastAsia="ru-RU"/>
        </w:rPr>
        <w:t>23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.0</w:t>
      </w:r>
      <w:r w:rsidR="001C171F" w:rsidRPr="00045AD9">
        <w:rPr>
          <w:rFonts w:ascii="Times New Roman" w:eastAsia="Times New Roman" w:hAnsi="Times New Roman" w:cs="Times New Roman"/>
          <w:spacing w:val="0"/>
          <w:lang w:eastAsia="ru-RU"/>
        </w:rPr>
        <w:t>7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.202</w:t>
      </w:r>
      <w:r w:rsidR="00E75653" w:rsidRPr="00045AD9">
        <w:rPr>
          <w:rFonts w:ascii="Times New Roman" w:eastAsia="Times New Roman" w:hAnsi="Times New Roman" w:cs="Times New Roman"/>
          <w:spacing w:val="0"/>
          <w:lang w:eastAsia="ru-RU"/>
        </w:rPr>
        <w:t>5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 г. «</w:t>
      </w:r>
      <w:r w:rsidR="006A49A4" w:rsidRPr="00045AD9">
        <w:rPr>
          <w:rFonts w:ascii="Times New Roman" w:eastAsia="Times New Roman" w:hAnsi="Times New Roman" w:cs="Times New Roman"/>
          <w:spacing w:val="0"/>
          <w:lang w:eastAsia="ru-RU"/>
        </w:rPr>
        <w:t>О</w:t>
      </w:r>
      <w:r w:rsidR="006A49A4" w:rsidRPr="00045AD9">
        <w:rPr>
          <w:rFonts w:ascii="Times New Roman" w:eastAsia="Times New Roman" w:hAnsi="Times New Roman" w:cs="Times New Roman"/>
          <w:spacing w:val="0"/>
          <w:lang w:eastAsia="ru-RU"/>
        </w:rPr>
        <w:tab/>
        <w:t>создании аукционной комиссии по проведению торгов по продаже права на заключение договора на установку и эксплуатацию рекламной конструкции, размещаемой на объектах Увельского муниципального района</w:t>
      </w:r>
      <w:r w:rsidRPr="00045AD9">
        <w:rPr>
          <w:rFonts w:ascii="Times New Roman" w:eastAsia="Times New Roman" w:hAnsi="Times New Roman" w:cs="Times New Roman"/>
          <w:spacing w:val="0"/>
          <w:lang w:eastAsia="ru-RU"/>
        </w:rPr>
        <w:t>».</w:t>
      </w:r>
      <w:r w:rsidR="001770D0"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 </w:t>
      </w:r>
    </w:p>
    <w:p w:rsidR="00A658EF" w:rsidRPr="00045AD9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045AD9">
        <w:rPr>
          <w:sz w:val="25"/>
          <w:szCs w:val="25"/>
        </w:rPr>
        <w:t>Отделу информационных технологий администрации Увельского муниципального округа Челябинской области  (Лычко И.И.) разместить настоящее постановление с приложениями на официальном сайте администрации Увельского муниципального округа (admuvelka.ru).</w:t>
      </w:r>
    </w:p>
    <w:p w:rsidR="00A658EF" w:rsidRPr="00045AD9" w:rsidRDefault="00A658EF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5"/>
          <w:szCs w:val="25"/>
        </w:rPr>
      </w:pPr>
      <w:r w:rsidRPr="00045AD9">
        <w:rPr>
          <w:sz w:val="25"/>
          <w:szCs w:val="25"/>
        </w:rPr>
        <w:t>Правовому отделу администрации (Голова Н.Ю.) разместить настоящее постановление с приложениями на портале правовой информации Увельского муниципального округа (npa-uvelka.ru).</w:t>
      </w:r>
    </w:p>
    <w:p w:rsidR="00A658EF" w:rsidRPr="00045AD9" w:rsidRDefault="00742755" w:rsidP="00A658EF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5"/>
          <w:szCs w:val="25"/>
        </w:rPr>
      </w:pPr>
      <w:r w:rsidRPr="00045AD9">
        <w:rPr>
          <w:sz w:val="25"/>
          <w:szCs w:val="25"/>
        </w:rPr>
        <w:lastRenderedPageBreak/>
        <w:t xml:space="preserve">Настоящее постановление вступает в силу </w:t>
      </w:r>
      <w:r w:rsidR="00A658EF" w:rsidRPr="00045AD9">
        <w:rPr>
          <w:sz w:val="25"/>
          <w:szCs w:val="25"/>
        </w:rPr>
        <w:t xml:space="preserve">с момента его официального опубликования. </w:t>
      </w:r>
    </w:p>
    <w:p w:rsidR="005C4261" w:rsidRPr="00045AD9" w:rsidRDefault="00FC021F" w:rsidP="00A658EF">
      <w:pPr>
        <w:pStyle w:val="40"/>
        <w:numPr>
          <w:ilvl w:val="0"/>
          <w:numId w:val="5"/>
        </w:numPr>
        <w:shd w:val="clear" w:color="auto" w:fill="auto"/>
        <w:tabs>
          <w:tab w:val="left" w:pos="426"/>
          <w:tab w:val="left" w:pos="970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lang w:eastAsia="ru-RU"/>
        </w:rPr>
      </w:pPr>
      <w:r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Контроль за исполнением настоящего постановления возложить на заместителя Главы округа по земельным и имущественным вопросам – начальника управления земельных и имущественных отношений Увельского муниципального округа  Челябинской области Карпову Н.В.      </w:t>
      </w:r>
      <w:r w:rsidR="00CF5A82" w:rsidRPr="00045AD9">
        <w:rPr>
          <w:rFonts w:ascii="Times New Roman" w:eastAsia="Times New Roman" w:hAnsi="Times New Roman" w:cs="Times New Roman"/>
          <w:spacing w:val="0"/>
          <w:lang w:eastAsia="ru-RU"/>
        </w:rPr>
        <w:t xml:space="preserve">     </w:t>
      </w:r>
    </w:p>
    <w:p w:rsidR="005C4261" w:rsidRPr="00045AD9" w:rsidRDefault="005C4261" w:rsidP="005C4261">
      <w:pPr>
        <w:tabs>
          <w:tab w:val="left" w:pos="6030"/>
        </w:tabs>
        <w:rPr>
          <w:sz w:val="25"/>
          <w:szCs w:val="25"/>
        </w:rPr>
      </w:pPr>
    </w:p>
    <w:p w:rsidR="00631280" w:rsidRPr="00045AD9" w:rsidRDefault="00631280" w:rsidP="005C4261">
      <w:pPr>
        <w:tabs>
          <w:tab w:val="left" w:pos="6030"/>
        </w:tabs>
        <w:rPr>
          <w:sz w:val="25"/>
          <w:szCs w:val="25"/>
        </w:rPr>
      </w:pPr>
    </w:p>
    <w:p w:rsidR="005C4261" w:rsidRPr="00045AD9" w:rsidRDefault="005C4261" w:rsidP="005C4261">
      <w:pPr>
        <w:rPr>
          <w:sz w:val="25"/>
          <w:szCs w:val="25"/>
        </w:rPr>
      </w:pPr>
      <w:r w:rsidRPr="00045AD9">
        <w:rPr>
          <w:sz w:val="25"/>
          <w:szCs w:val="25"/>
        </w:rPr>
        <w:t xml:space="preserve">Глава Увельского </w:t>
      </w:r>
    </w:p>
    <w:p w:rsidR="005C4261" w:rsidRPr="00045AD9" w:rsidRDefault="005C4261" w:rsidP="005C4261">
      <w:pPr>
        <w:tabs>
          <w:tab w:val="left" w:pos="4214"/>
        </w:tabs>
        <w:rPr>
          <w:sz w:val="25"/>
          <w:szCs w:val="25"/>
        </w:rPr>
      </w:pPr>
      <w:r w:rsidRPr="00045AD9">
        <w:rPr>
          <w:sz w:val="25"/>
          <w:szCs w:val="25"/>
        </w:rPr>
        <w:t xml:space="preserve">муниципального </w:t>
      </w:r>
      <w:r w:rsidR="00CF5A82" w:rsidRPr="00045AD9">
        <w:rPr>
          <w:sz w:val="25"/>
          <w:szCs w:val="25"/>
        </w:rPr>
        <w:t>округа</w:t>
      </w:r>
      <w:r w:rsidRPr="00045AD9">
        <w:rPr>
          <w:sz w:val="25"/>
          <w:szCs w:val="25"/>
        </w:rPr>
        <w:t xml:space="preserve">                                       </w:t>
      </w:r>
      <w:r w:rsidR="00CF5A82" w:rsidRPr="00045AD9">
        <w:rPr>
          <w:sz w:val="25"/>
          <w:szCs w:val="25"/>
        </w:rPr>
        <w:t xml:space="preserve"> </w:t>
      </w:r>
      <w:r w:rsidRPr="00045AD9">
        <w:rPr>
          <w:sz w:val="25"/>
          <w:szCs w:val="25"/>
        </w:rPr>
        <w:t xml:space="preserve">              </w:t>
      </w:r>
      <w:r w:rsidR="00527D44" w:rsidRPr="00045AD9">
        <w:rPr>
          <w:sz w:val="25"/>
          <w:szCs w:val="25"/>
        </w:rPr>
        <w:t xml:space="preserve">            </w:t>
      </w:r>
      <w:r w:rsidRPr="00045AD9">
        <w:rPr>
          <w:sz w:val="25"/>
          <w:szCs w:val="25"/>
        </w:rPr>
        <w:t xml:space="preserve"> </w:t>
      </w:r>
      <w:r w:rsidR="00045AD9">
        <w:rPr>
          <w:sz w:val="25"/>
          <w:szCs w:val="25"/>
        </w:rPr>
        <w:t xml:space="preserve">                     </w:t>
      </w:r>
      <w:r w:rsidR="00631280" w:rsidRPr="00045AD9">
        <w:rPr>
          <w:sz w:val="25"/>
          <w:szCs w:val="25"/>
        </w:rPr>
        <w:t xml:space="preserve">    </w:t>
      </w:r>
      <w:r w:rsidRPr="00045AD9">
        <w:rPr>
          <w:sz w:val="25"/>
          <w:szCs w:val="25"/>
        </w:rPr>
        <w:t xml:space="preserve">С.Г. Рослов                                                                  </w:t>
      </w:r>
    </w:p>
    <w:p w:rsidR="005C4261" w:rsidRPr="00045AD9" w:rsidRDefault="005C4261" w:rsidP="003F2731">
      <w:pPr>
        <w:rPr>
          <w:sz w:val="26"/>
          <w:szCs w:val="26"/>
        </w:rPr>
      </w:pPr>
    </w:p>
    <w:p w:rsidR="0038204B" w:rsidRPr="00045AD9" w:rsidRDefault="0038204B" w:rsidP="0038204B">
      <w:pPr>
        <w:spacing w:after="200" w:line="276" w:lineRule="auto"/>
        <w:rPr>
          <w:sz w:val="26"/>
          <w:szCs w:val="26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38204B" w:rsidRDefault="0038204B" w:rsidP="0038204B">
      <w:pPr>
        <w:spacing w:after="200" w:line="276" w:lineRule="auto"/>
        <w:rPr>
          <w:sz w:val="24"/>
          <w:szCs w:val="24"/>
        </w:rPr>
      </w:pPr>
    </w:p>
    <w:p w:rsidR="00084E5B" w:rsidRDefault="00084E5B" w:rsidP="0038204B">
      <w:pPr>
        <w:spacing w:after="200" w:line="276" w:lineRule="auto"/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Pr="00084E5B" w:rsidRDefault="00084E5B" w:rsidP="00084E5B">
      <w:pPr>
        <w:rPr>
          <w:sz w:val="24"/>
          <w:szCs w:val="24"/>
        </w:rPr>
      </w:pPr>
    </w:p>
    <w:p w:rsidR="00084E5B" w:rsidRDefault="00084E5B" w:rsidP="00084E5B">
      <w:pPr>
        <w:tabs>
          <w:tab w:val="left" w:pos="1766"/>
        </w:tabs>
        <w:rPr>
          <w:sz w:val="24"/>
          <w:szCs w:val="24"/>
        </w:rPr>
        <w:sectPr w:rsidR="00084E5B" w:rsidSect="0038204B">
          <w:headerReference w:type="default" r:id="rId8"/>
          <w:pgSz w:w="11906" w:h="16838"/>
          <w:pgMar w:top="1134" w:right="624" w:bottom="993" w:left="1701" w:header="709" w:footer="709" w:gutter="0"/>
          <w:cols w:space="708"/>
          <w:titlePg/>
          <w:docGrid w:linePitch="360"/>
        </w:sectPr>
      </w:pPr>
    </w:p>
    <w:p w:rsidR="00FF1259" w:rsidRDefault="00FF1259" w:rsidP="00084E5B">
      <w:pPr>
        <w:tabs>
          <w:tab w:val="left" w:pos="176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FF1259" w:rsidRDefault="00FF1259" w:rsidP="00FF125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округа по земельным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и имущественным вопросам – начальник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управления земельных и имущественных</w:t>
      </w:r>
    </w:p>
    <w:p w:rsidR="004859E5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отношений </w:t>
      </w:r>
      <w:r w:rsidR="004859E5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Увельского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Челябинской области                                                     </w:t>
      </w:r>
      <w:r w:rsidR="004859E5">
        <w:rPr>
          <w:sz w:val="24"/>
          <w:szCs w:val="24"/>
        </w:rPr>
        <w:t xml:space="preserve">   </w:t>
      </w:r>
      <w:r>
        <w:rPr>
          <w:sz w:val="24"/>
          <w:szCs w:val="24"/>
        </w:rPr>
        <w:t>Н.В.   Карпова</w:t>
      </w:r>
    </w:p>
    <w:p w:rsidR="00FF1259" w:rsidRPr="00527239" w:rsidRDefault="00FF1259" w:rsidP="00FF1259">
      <w:pPr>
        <w:tabs>
          <w:tab w:val="left" w:pos="2655"/>
          <w:tab w:val="center" w:pos="4988"/>
        </w:tabs>
        <w:rPr>
          <w:sz w:val="24"/>
          <w:szCs w:val="24"/>
          <w:lang w:val="en-US"/>
        </w:rPr>
      </w:pPr>
    </w:p>
    <w:p w:rsidR="004859E5" w:rsidRDefault="004859E5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н</w:t>
      </w:r>
      <w:r w:rsidR="00FF1259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FF1259">
        <w:rPr>
          <w:sz w:val="24"/>
          <w:szCs w:val="24"/>
        </w:rPr>
        <w:t xml:space="preserve"> правового </w:t>
      </w:r>
    </w:p>
    <w:p w:rsidR="004859E5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отдела администрации Увельского муниципального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округа Челябинской области                                                                                     </w:t>
      </w:r>
      <w:r w:rsidR="004859E5">
        <w:rPr>
          <w:sz w:val="24"/>
          <w:szCs w:val="24"/>
        </w:rPr>
        <w:t>Э.Н. Озерная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687D9B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F1259">
        <w:rPr>
          <w:sz w:val="24"/>
          <w:szCs w:val="24"/>
        </w:rPr>
        <w:t xml:space="preserve">аместитель начальника управления –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муниципального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имущества Управления земельных и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имущественных отношений администрации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Увельского муниципального округа </w:t>
      </w:r>
    </w:p>
    <w:p w:rsidR="00FF1259" w:rsidRDefault="00FF1259" w:rsidP="00FF1259">
      <w:pPr>
        <w:suppressLineNumbers/>
        <w:jc w:val="both"/>
        <w:rPr>
          <w:sz w:val="24"/>
          <w:szCs w:val="24"/>
        </w:rPr>
      </w:pPr>
      <w:r>
        <w:rPr>
          <w:sz w:val="24"/>
          <w:szCs w:val="24"/>
        </w:rPr>
        <w:t>Челябинской области                                                                                                 Н.В. Крымская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1. Управление делами – 1 экз. </w:t>
      </w: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>2. Управление земельн</w:t>
      </w:r>
      <w:r w:rsidR="00852F3A">
        <w:rPr>
          <w:sz w:val="24"/>
          <w:szCs w:val="24"/>
        </w:rPr>
        <w:t>ых и имущественных отношений – 2</w:t>
      </w:r>
      <w:r>
        <w:rPr>
          <w:sz w:val="24"/>
          <w:szCs w:val="24"/>
        </w:rPr>
        <w:t xml:space="preserve"> экз.</w:t>
      </w:r>
    </w:p>
    <w:p w:rsidR="0038204B" w:rsidRDefault="0038204B" w:rsidP="00FF1259">
      <w:pPr>
        <w:rPr>
          <w:sz w:val="24"/>
          <w:szCs w:val="24"/>
        </w:rPr>
      </w:pPr>
      <w:r>
        <w:rPr>
          <w:sz w:val="24"/>
          <w:szCs w:val="24"/>
        </w:rPr>
        <w:t>3. Правовой отдел</w:t>
      </w:r>
      <w:r w:rsidR="006D1D24">
        <w:rPr>
          <w:sz w:val="24"/>
          <w:szCs w:val="24"/>
        </w:rPr>
        <w:t xml:space="preserve"> </w:t>
      </w:r>
      <w:r>
        <w:rPr>
          <w:sz w:val="24"/>
          <w:szCs w:val="24"/>
        </w:rPr>
        <w:t>– 1 экз.</w:t>
      </w:r>
    </w:p>
    <w:p w:rsidR="006D1D24" w:rsidRDefault="0038204B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D1D24">
        <w:rPr>
          <w:sz w:val="24"/>
          <w:szCs w:val="24"/>
        </w:rPr>
        <w:t>Отдел информационных технологий – 1 экз.</w:t>
      </w:r>
    </w:p>
    <w:p w:rsidR="0038204B" w:rsidRDefault="006D1D24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8204B">
        <w:rPr>
          <w:sz w:val="24"/>
          <w:szCs w:val="24"/>
        </w:rPr>
        <w:t>Отдел экономики – 1 экз.</w:t>
      </w:r>
    </w:p>
    <w:p w:rsidR="006A49A4" w:rsidRDefault="006D1D24" w:rsidP="00FF125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A49A4">
        <w:rPr>
          <w:sz w:val="24"/>
          <w:szCs w:val="24"/>
        </w:rPr>
        <w:t>. О</w:t>
      </w:r>
      <w:r w:rsidR="006A49A4" w:rsidRPr="00A47909">
        <w:rPr>
          <w:sz w:val="24"/>
          <w:szCs w:val="24"/>
        </w:rPr>
        <w:t>тде</w:t>
      </w:r>
      <w:r w:rsidR="006A49A4">
        <w:rPr>
          <w:sz w:val="24"/>
          <w:szCs w:val="24"/>
        </w:rPr>
        <w:t>л</w:t>
      </w:r>
      <w:r w:rsidR="006A49A4" w:rsidRPr="00A47909">
        <w:rPr>
          <w:sz w:val="24"/>
          <w:szCs w:val="24"/>
        </w:rPr>
        <w:t xml:space="preserve"> архитектуры и градостроительства</w:t>
      </w:r>
      <w:r w:rsidR="006A49A4">
        <w:rPr>
          <w:sz w:val="24"/>
          <w:szCs w:val="24"/>
        </w:rPr>
        <w:t xml:space="preserve"> – 1 экз.</w:t>
      </w:r>
    </w:p>
    <w:p w:rsidR="001C171F" w:rsidRDefault="001C171F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rPr>
          <w:b/>
          <w:sz w:val="24"/>
          <w:szCs w:val="24"/>
        </w:rPr>
      </w:pPr>
    </w:p>
    <w:p w:rsidR="00FF1259" w:rsidRDefault="00FF1259" w:rsidP="00FF1259">
      <w:pPr>
        <w:tabs>
          <w:tab w:val="left" w:pos="2820"/>
        </w:tabs>
        <w:rPr>
          <w:b/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4"/>
          <w:szCs w:val="24"/>
        </w:rPr>
      </w:pPr>
    </w:p>
    <w:p w:rsidR="00FF1259" w:rsidRDefault="00FF1259" w:rsidP="00FF1259">
      <w:pPr>
        <w:rPr>
          <w:sz w:val="26"/>
          <w:szCs w:val="26"/>
        </w:rPr>
      </w:pPr>
    </w:p>
    <w:p w:rsidR="004859E5" w:rsidRDefault="004859E5" w:rsidP="00FF1259">
      <w:pPr>
        <w:rPr>
          <w:sz w:val="26"/>
          <w:szCs w:val="26"/>
        </w:rPr>
      </w:pPr>
    </w:p>
    <w:p w:rsidR="00BA1C98" w:rsidRDefault="00BA1C98" w:rsidP="00FF1259">
      <w:pPr>
        <w:rPr>
          <w:sz w:val="26"/>
          <w:szCs w:val="26"/>
        </w:rPr>
      </w:pPr>
    </w:p>
    <w:p w:rsidR="00FF1259" w:rsidRDefault="00FF1259" w:rsidP="00FF1259">
      <w:pPr>
        <w:jc w:val="both"/>
      </w:pPr>
    </w:p>
    <w:p w:rsidR="00FF1259" w:rsidRDefault="00FF1259" w:rsidP="00FF1259">
      <w:pPr>
        <w:jc w:val="both"/>
      </w:pPr>
      <w:r>
        <w:t>Матвеева Ольга Владимировна,</w:t>
      </w:r>
    </w:p>
    <w:p w:rsidR="00FF1259" w:rsidRDefault="00FF1259" w:rsidP="00FF1259">
      <w:pPr>
        <w:jc w:val="both"/>
      </w:pPr>
      <w:r>
        <w:t xml:space="preserve">заместитель начальника отдела муниципального имущества Управления земельных и имущественных отношений администрации Увельского муниципального округа Челябинской области, </w:t>
      </w:r>
    </w:p>
    <w:p w:rsidR="00084E5B" w:rsidRDefault="00FF1259" w:rsidP="00FF1259">
      <w:pPr>
        <w:jc w:val="both"/>
      </w:pPr>
      <w:r>
        <w:t xml:space="preserve">83516631986, </w:t>
      </w:r>
      <w:hyperlink r:id="rId9" w:history="1">
        <w:r w:rsidR="00BA1C98" w:rsidRPr="00EE7A0C">
          <w:rPr>
            <w:rStyle w:val="ac"/>
            <w:lang w:val="en-US"/>
          </w:rPr>
          <w:t>komitetpoupraw</w:t>
        </w:r>
        <w:r w:rsidR="00BA1C98" w:rsidRPr="00084E5B">
          <w:rPr>
            <w:rStyle w:val="ac"/>
          </w:rPr>
          <w:t>@</w:t>
        </w:r>
        <w:r w:rsidR="00BA1C98" w:rsidRPr="00EE7A0C">
          <w:rPr>
            <w:rStyle w:val="ac"/>
            <w:lang w:val="en-US"/>
          </w:rPr>
          <w:t>yandex</w:t>
        </w:r>
        <w:r w:rsidR="00BA1C98" w:rsidRPr="00084E5B">
          <w:rPr>
            <w:rStyle w:val="ac"/>
          </w:rPr>
          <w:t>.</w:t>
        </w:r>
        <w:r w:rsidR="00BA1C98" w:rsidRPr="00EE7A0C">
          <w:rPr>
            <w:rStyle w:val="ac"/>
            <w:lang w:val="en-US"/>
          </w:rPr>
          <w:t>ru</w:t>
        </w:r>
      </w:hyperlink>
    </w:p>
    <w:p w:rsidR="00084E5B" w:rsidRDefault="00084E5B" w:rsidP="00BA1C98">
      <w:pPr>
        <w:tabs>
          <w:tab w:val="left" w:pos="3974"/>
        </w:tabs>
        <w:jc w:val="right"/>
        <w:sectPr w:rsidR="00084E5B" w:rsidSect="00070A8D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BA1C98" w:rsidRPr="00BA1C98" w:rsidRDefault="00BA1C98" w:rsidP="00BA1C98">
      <w:pPr>
        <w:tabs>
          <w:tab w:val="left" w:pos="3974"/>
        </w:tabs>
        <w:jc w:val="right"/>
      </w:pPr>
      <w:r w:rsidRPr="00BA1C98">
        <w:lastRenderedPageBreak/>
        <w:t xml:space="preserve">Приложение  1 к постановлению администрации </w:t>
      </w:r>
    </w:p>
    <w:p w:rsidR="00BA1C98" w:rsidRPr="00BA1C98" w:rsidRDefault="00BA1C98" w:rsidP="00BA1C98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BA1C98" w:rsidRPr="00BA1C98" w:rsidRDefault="00BA1C98" w:rsidP="00BA1C98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BA1C98" w:rsidRPr="00BA1C98" w:rsidRDefault="00BA1C98" w:rsidP="00BA1C98">
      <w:pPr>
        <w:pStyle w:val="40"/>
        <w:shd w:val="clear" w:color="auto" w:fill="auto"/>
        <w:tabs>
          <w:tab w:val="left" w:pos="6426"/>
          <w:tab w:val="left" w:pos="7996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1C98" w:rsidRPr="00BA1C98" w:rsidRDefault="00BA1C98" w:rsidP="00BA1C98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1170BF" w:rsidRDefault="001170BF" w:rsidP="00A479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Аукционной комиссии </w:t>
      </w:r>
      <w:r w:rsidRPr="001170BF">
        <w:rPr>
          <w:b/>
          <w:sz w:val="24"/>
          <w:szCs w:val="24"/>
        </w:rPr>
        <w:t xml:space="preserve">по проведению торгов по продаже права на заключение договора на установку и эксплуатацию рекламной конструкции, размещаемой на объектах </w:t>
      </w:r>
      <w:r w:rsidR="004D7DA9">
        <w:rPr>
          <w:b/>
          <w:sz w:val="24"/>
          <w:szCs w:val="24"/>
        </w:rPr>
        <w:t xml:space="preserve">муниципальной собственности </w:t>
      </w:r>
      <w:r w:rsidRPr="001170BF">
        <w:rPr>
          <w:b/>
          <w:sz w:val="24"/>
          <w:szCs w:val="24"/>
        </w:rPr>
        <w:t>Увельского муниципального округа</w:t>
      </w: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1170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Председатель: </w:t>
      </w:r>
    </w:p>
    <w:p w:rsidR="001170BF" w:rsidRDefault="001170BF" w:rsidP="001170BF">
      <w:pPr>
        <w:jc w:val="both"/>
        <w:rPr>
          <w:b/>
          <w:sz w:val="24"/>
          <w:szCs w:val="24"/>
        </w:rPr>
      </w:pPr>
      <w:r w:rsidRPr="001170BF">
        <w:rPr>
          <w:sz w:val="24"/>
          <w:szCs w:val="24"/>
        </w:rPr>
        <w:t>Карпова Н.В.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заместитель Главы округа по земельным и имущественным вопросам – начальник управления земельных и имущественных отношений Увельского муниципального </w:t>
      </w:r>
      <w:r w:rsidRPr="002B70E1">
        <w:rPr>
          <w:sz w:val="24"/>
          <w:szCs w:val="24"/>
        </w:rPr>
        <w:t>округа Челябинской области</w:t>
      </w:r>
      <w:r>
        <w:rPr>
          <w:sz w:val="24"/>
          <w:szCs w:val="24"/>
        </w:rPr>
        <w:t>;</w:t>
      </w:r>
    </w:p>
    <w:p w:rsidR="001170BF" w:rsidRDefault="001170BF" w:rsidP="001170BF">
      <w:pPr>
        <w:jc w:val="both"/>
        <w:rPr>
          <w:b/>
          <w:sz w:val="24"/>
          <w:szCs w:val="24"/>
        </w:rPr>
      </w:pPr>
      <w:r w:rsidRPr="002B70E1">
        <w:rPr>
          <w:b/>
          <w:sz w:val="24"/>
          <w:szCs w:val="24"/>
        </w:rPr>
        <w:t>Заместитель председателя</w:t>
      </w:r>
      <w:r>
        <w:rPr>
          <w:b/>
          <w:sz w:val="24"/>
          <w:szCs w:val="24"/>
        </w:rPr>
        <w:t>:</w:t>
      </w:r>
    </w:p>
    <w:p w:rsidR="001170BF" w:rsidRDefault="001170BF" w:rsidP="001170B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Крымская Н.В. </w:t>
      </w:r>
      <w:r>
        <w:rPr>
          <w:b/>
          <w:sz w:val="24"/>
          <w:szCs w:val="24"/>
        </w:rPr>
        <w:t xml:space="preserve">-  </w:t>
      </w:r>
      <w:r w:rsidR="00DB0B87">
        <w:rPr>
          <w:sz w:val="24"/>
          <w:szCs w:val="24"/>
        </w:rPr>
        <w:t>з</w:t>
      </w:r>
      <w:r w:rsidR="00DB0B87" w:rsidRPr="002B70E1">
        <w:rPr>
          <w:sz w:val="24"/>
          <w:szCs w:val="24"/>
        </w:rPr>
        <w:t xml:space="preserve">аместитель начальника управления – начальник отдела муниципального </w:t>
      </w:r>
      <w:r w:rsidR="00DB0B87">
        <w:rPr>
          <w:sz w:val="24"/>
          <w:szCs w:val="24"/>
        </w:rPr>
        <w:t>имущества у</w:t>
      </w:r>
      <w:r w:rsidR="00DB0B87" w:rsidRPr="002B70E1">
        <w:rPr>
          <w:sz w:val="24"/>
          <w:szCs w:val="24"/>
        </w:rPr>
        <w:t>правления земельных и имущественных отношений администрации Увельского муниципального округа Челябинской</w:t>
      </w:r>
      <w:r w:rsidR="00DB0B87">
        <w:rPr>
          <w:sz w:val="24"/>
          <w:szCs w:val="24"/>
        </w:rPr>
        <w:t xml:space="preserve"> области;</w:t>
      </w:r>
    </w:p>
    <w:p w:rsidR="001170BF" w:rsidRDefault="00250DAB" w:rsidP="00250DAB">
      <w:pPr>
        <w:jc w:val="both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Секретарь комиссии</w:t>
      </w:r>
      <w:r>
        <w:rPr>
          <w:b/>
          <w:sz w:val="24"/>
          <w:szCs w:val="24"/>
        </w:rPr>
        <w:t>:</w:t>
      </w:r>
    </w:p>
    <w:p w:rsidR="00250DAB" w:rsidRDefault="00250DAB" w:rsidP="00250D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Матвеева О.В. </w:t>
      </w:r>
      <w:r>
        <w:rPr>
          <w:b/>
          <w:sz w:val="24"/>
          <w:szCs w:val="24"/>
        </w:rPr>
        <w:t xml:space="preserve">-  </w:t>
      </w:r>
      <w:r w:rsidRPr="001770D0">
        <w:rPr>
          <w:sz w:val="24"/>
          <w:szCs w:val="24"/>
        </w:rPr>
        <w:t>заместитель начальника о</w:t>
      </w:r>
      <w:r>
        <w:rPr>
          <w:sz w:val="24"/>
          <w:szCs w:val="24"/>
        </w:rPr>
        <w:t>тдела муниципального имущества у</w:t>
      </w:r>
      <w:r w:rsidRPr="001770D0">
        <w:rPr>
          <w:sz w:val="24"/>
          <w:szCs w:val="24"/>
        </w:rPr>
        <w:t>правления земельных и имущественных отн</w:t>
      </w:r>
      <w:r>
        <w:rPr>
          <w:sz w:val="24"/>
          <w:szCs w:val="24"/>
        </w:rPr>
        <w:t xml:space="preserve">ошений администрации Увельского </w:t>
      </w:r>
      <w:r w:rsidRPr="001770D0">
        <w:rPr>
          <w:sz w:val="24"/>
          <w:szCs w:val="24"/>
        </w:rPr>
        <w:t>муниципального округа Челябинской области</w:t>
      </w:r>
      <w:r>
        <w:rPr>
          <w:sz w:val="24"/>
          <w:szCs w:val="24"/>
        </w:rPr>
        <w:t>;</w:t>
      </w:r>
    </w:p>
    <w:p w:rsidR="00250DAB" w:rsidRPr="00250DAB" w:rsidRDefault="00250DAB" w:rsidP="00250DA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к</w:t>
      </w:r>
      <w:r w:rsidRPr="00657899">
        <w:rPr>
          <w:b/>
          <w:sz w:val="24"/>
          <w:szCs w:val="24"/>
        </w:rPr>
        <w:t>омиссии</w:t>
      </w:r>
      <w:r>
        <w:rPr>
          <w:b/>
          <w:sz w:val="24"/>
          <w:szCs w:val="24"/>
        </w:rPr>
        <w:t>:</w:t>
      </w:r>
    </w:p>
    <w:p w:rsidR="001170BF" w:rsidRPr="00250DAB" w:rsidRDefault="00250DAB" w:rsidP="00250D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Ахметгареева Е.Д.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и</w:t>
      </w:r>
      <w:r w:rsidRPr="00A47909">
        <w:rPr>
          <w:sz w:val="24"/>
          <w:szCs w:val="24"/>
        </w:rPr>
        <w:t>сполняющий обязанности начальника отдела архитектуры и градостроительства администрации Увельского муниципального округа</w:t>
      </w:r>
    </w:p>
    <w:p w:rsidR="001170BF" w:rsidRDefault="00250DAB" w:rsidP="00250DAB">
      <w:pPr>
        <w:rPr>
          <w:b/>
          <w:sz w:val="24"/>
          <w:szCs w:val="24"/>
        </w:rPr>
      </w:pPr>
      <w:r w:rsidRPr="00250DAB">
        <w:rPr>
          <w:sz w:val="24"/>
          <w:szCs w:val="24"/>
        </w:rPr>
        <w:t>Петрова Е.С.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 xml:space="preserve">начальник отдела экономики </w:t>
      </w:r>
      <w:r w:rsidRPr="0065789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</w:t>
      </w:r>
      <w:r w:rsidRPr="00657899">
        <w:rPr>
          <w:sz w:val="24"/>
          <w:szCs w:val="24"/>
        </w:rPr>
        <w:t xml:space="preserve">Увельского муниципального </w:t>
      </w:r>
      <w:r>
        <w:rPr>
          <w:sz w:val="24"/>
          <w:szCs w:val="24"/>
        </w:rPr>
        <w:t>округа</w:t>
      </w:r>
      <w:r w:rsidRPr="00657899">
        <w:rPr>
          <w:sz w:val="24"/>
          <w:szCs w:val="24"/>
        </w:rPr>
        <w:t xml:space="preserve"> </w:t>
      </w:r>
      <w:r w:rsidRPr="001770D0">
        <w:rPr>
          <w:sz w:val="24"/>
          <w:szCs w:val="24"/>
        </w:rPr>
        <w:t>Челябинской области</w:t>
      </w: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</w:pPr>
    </w:p>
    <w:p w:rsidR="00250DAB" w:rsidRDefault="00250DAB" w:rsidP="00A47909">
      <w:pPr>
        <w:jc w:val="center"/>
        <w:rPr>
          <w:b/>
          <w:sz w:val="24"/>
          <w:szCs w:val="24"/>
        </w:rPr>
        <w:sectPr w:rsidR="00250DAB" w:rsidSect="00775FB2">
          <w:pgSz w:w="11907" w:h="16840" w:code="9"/>
          <w:pgMar w:top="1134" w:right="624" w:bottom="1134" w:left="1701" w:header="720" w:footer="720" w:gutter="0"/>
          <w:pgNumType w:start="2"/>
          <w:cols w:space="720"/>
          <w:titlePg/>
          <w:docGrid w:linePitch="272"/>
        </w:sectPr>
      </w:pPr>
    </w:p>
    <w:p w:rsidR="00250DAB" w:rsidRPr="00BA1C98" w:rsidRDefault="00250DAB" w:rsidP="00250DAB">
      <w:pPr>
        <w:tabs>
          <w:tab w:val="left" w:pos="3974"/>
        </w:tabs>
        <w:jc w:val="right"/>
      </w:pPr>
      <w:r>
        <w:lastRenderedPageBreak/>
        <w:t>Приложение  2</w:t>
      </w:r>
      <w:r w:rsidRPr="00BA1C98">
        <w:t xml:space="preserve"> к постановлению администрации </w:t>
      </w:r>
    </w:p>
    <w:p w:rsidR="00250DAB" w:rsidRPr="00BA1C98" w:rsidRDefault="00250DAB" w:rsidP="00250DAB">
      <w:pPr>
        <w:jc w:val="right"/>
      </w:pPr>
      <w:r w:rsidRPr="00BA1C98">
        <w:t xml:space="preserve">Увельского муниципального </w:t>
      </w:r>
      <w:r>
        <w:t>округа</w:t>
      </w:r>
      <w:r w:rsidRPr="00BA1C98">
        <w:t xml:space="preserve"> </w:t>
      </w:r>
    </w:p>
    <w:p w:rsidR="00250DAB" w:rsidRPr="00BA1C98" w:rsidRDefault="00250DAB" w:rsidP="00250DAB">
      <w:pPr>
        <w:jc w:val="right"/>
      </w:pPr>
      <w:r w:rsidRPr="00BA1C98">
        <w:t>№ _____  от «___»  ______________ 202</w:t>
      </w:r>
      <w:r>
        <w:t>6</w:t>
      </w:r>
      <w:r w:rsidRPr="00BA1C98">
        <w:t xml:space="preserve"> г.  </w:t>
      </w:r>
    </w:p>
    <w:p w:rsidR="001170BF" w:rsidRDefault="001170BF" w:rsidP="00A47909">
      <w:pPr>
        <w:jc w:val="center"/>
        <w:rPr>
          <w:b/>
          <w:sz w:val="24"/>
          <w:szCs w:val="24"/>
        </w:rPr>
      </w:pPr>
    </w:p>
    <w:p w:rsidR="00A47909" w:rsidRPr="005775B0" w:rsidRDefault="00A47909" w:rsidP="00A47909">
      <w:pPr>
        <w:jc w:val="center"/>
        <w:rPr>
          <w:b/>
          <w:sz w:val="24"/>
          <w:szCs w:val="24"/>
        </w:rPr>
      </w:pPr>
      <w:r w:rsidRPr="005775B0">
        <w:rPr>
          <w:b/>
          <w:sz w:val="24"/>
          <w:szCs w:val="24"/>
        </w:rPr>
        <w:t>Порядок работы</w:t>
      </w:r>
    </w:p>
    <w:p w:rsidR="00A47909" w:rsidRPr="005775B0" w:rsidRDefault="00A47909" w:rsidP="00A47909">
      <w:pPr>
        <w:jc w:val="center"/>
        <w:rPr>
          <w:b/>
          <w:sz w:val="24"/>
          <w:szCs w:val="24"/>
        </w:rPr>
      </w:pPr>
      <w:r w:rsidRPr="005775B0">
        <w:rPr>
          <w:b/>
          <w:sz w:val="24"/>
          <w:szCs w:val="24"/>
        </w:rPr>
        <w:t>Аукционной комиссии по проведению торгов</w:t>
      </w:r>
      <w:r>
        <w:rPr>
          <w:b/>
          <w:sz w:val="24"/>
          <w:szCs w:val="24"/>
        </w:rPr>
        <w:t xml:space="preserve"> п</w:t>
      </w:r>
      <w:r w:rsidRPr="005775B0">
        <w:rPr>
          <w:b/>
          <w:sz w:val="24"/>
          <w:szCs w:val="24"/>
        </w:rPr>
        <w:t xml:space="preserve">о продаже права на заключение договора на установку и эксплуатацию рекламной конструкции, размещаемой на объектах </w:t>
      </w:r>
      <w:r w:rsidR="004D7DA9">
        <w:rPr>
          <w:b/>
          <w:sz w:val="24"/>
          <w:szCs w:val="24"/>
        </w:rPr>
        <w:t xml:space="preserve">муниципальной собственности </w:t>
      </w:r>
      <w:r w:rsidRPr="005775B0">
        <w:rPr>
          <w:b/>
          <w:sz w:val="24"/>
          <w:szCs w:val="24"/>
        </w:rPr>
        <w:t xml:space="preserve">Увельского муниципального </w:t>
      </w:r>
      <w:r w:rsidR="00D5559F">
        <w:rPr>
          <w:b/>
          <w:sz w:val="24"/>
          <w:szCs w:val="24"/>
        </w:rPr>
        <w:t>округа</w:t>
      </w:r>
      <w:r w:rsidRPr="005775B0">
        <w:rPr>
          <w:b/>
          <w:sz w:val="24"/>
          <w:szCs w:val="24"/>
        </w:rPr>
        <w:t xml:space="preserve"> </w:t>
      </w:r>
    </w:p>
    <w:p w:rsidR="00A47909" w:rsidRPr="005775B0" w:rsidRDefault="00A47909" w:rsidP="00A47909">
      <w:pPr>
        <w:jc w:val="center"/>
        <w:rPr>
          <w:b/>
          <w:sz w:val="24"/>
          <w:szCs w:val="24"/>
        </w:rPr>
      </w:pPr>
      <w:r w:rsidRPr="005775B0">
        <w:rPr>
          <w:b/>
          <w:sz w:val="24"/>
          <w:szCs w:val="24"/>
        </w:rPr>
        <w:t>(далее - Аукционная комиссия).</w:t>
      </w:r>
    </w:p>
    <w:p w:rsidR="00A47909" w:rsidRPr="003F2A4B" w:rsidRDefault="00A47909" w:rsidP="00A47909">
      <w:pPr>
        <w:pStyle w:val="50"/>
        <w:shd w:val="clear" w:color="auto" w:fill="auto"/>
        <w:spacing w:before="0" w:line="240" w:lineRule="auto"/>
        <w:ind w:firstLine="0"/>
        <w:jc w:val="center"/>
        <w:rPr>
          <w:b w:val="0"/>
          <w:sz w:val="24"/>
          <w:szCs w:val="24"/>
        </w:rPr>
      </w:pP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40"/>
        </w:tabs>
        <w:spacing w:before="0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Общие положения</w:t>
      </w:r>
    </w:p>
    <w:p w:rsidR="00A47909" w:rsidRPr="00D5559F" w:rsidRDefault="00A47909" w:rsidP="00A47909">
      <w:pPr>
        <w:pStyle w:val="50"/>
        <w:shd w:val="clear" w:color="auto" w:fill="auto"/>
        <w:tabs>
          <w:tab w:val="left" w:pos="240"/>
        </w:tabs>
        <w:spacing w:before="0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numPr>
          <w:ilvl w:val="1"/>
          <w:numId w:val="6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D5559F">
        <w:rPr>
          <w:sz w:val="24"/>
          <w:szCs w:val="24"/>
        </w:rPr>
        <w:t xml:space="preserve">Настоящий Порядок определяет цели, задачи, функции Аукционной комиссии по проведению торгов по продаже права па заключение договора на установку и эксплуатацию рекламной конструкции, размещаемой на объектах </w:t>
      </w:r>
      <w:r w:rsidR="004D7DA9">
        <w:rPr>
          <w:sz w:val="24"/>
          <w:szCs w:val="24"/>
        </w:rPr>
        <w:t xml:space="preserve">муниципальной собственности </w:t>
      </w:r>
      <w:r w:rsidRPr="00D5559F">
        <w:rPr>
          <w:sz w:val="24"/>
          <w:szCs w:val="24"/>
        </w:rPr>
        <w:t xml:space="preserve">Увельского муниципального </w:t>
      </w:r>
      <w:r w:rsidR="00D5559F" w:rsidRPr="00D5559F">
        <w:rPr>
          <w:sz w:val="24"/>
          <w:szCs w:val="24"/>
        </w:rPr>
        <w:t>округа</w:t>
      </w:r>
      <w:r w:rsidRPr="00D5559F">
        <w:rPr>
          <w:sz w:val="24"/>
          <w:szCs w:val="24"/>
        </w:rPr>
        <w:t>, а также порядок ее работы.</w:t>
      </w:r>
    </w:p>
    <w:p w:rsidR="00A47909" w:rsidRPr="00D5559F" w:rsidRDefault="00A47909" w:rsidP="00A47909">
      <w:pPr>
        <w:numPr>
          <w:ilvl w:val="1"/>
          <w:numId w:val="6"/>
        </w:num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D5559F">
        <w:rPr>
          <w:sz w:val="24"/>
          <w:szCs w:val="24"/>
        </w:rPr>
        <w:t>Аукционная комиссия создается постановлением Главы администрац</w:t>
      </w:r>
      <w:r w:rsidR="00D5559F" w:rsidRPr="00D5559F">
        <w:rPr>
          <w:sz w:val="24"/>
          <w:szCs w:val="24"/>
        </w:rPr>
        <w:t>ии муниципального образования</w:t>
      </w:r>
      <w:r w:rsidRPr="00D5559F">
        <w:rPr>
          <w:sz w:val="24"/>
          <w:szCs w:val="24"/>
        </w:rPr>
        <w:t xml:space="preserve"> Увельский муниципальный </w:t>
      </w:r>
      <w:r w:rsidR="00D5559F" w:rsidRPr="00D5559F">
        <w:rPr>
          <w:sz w:val="24"/>
          <w:szCs w:val="24"/>
        </w:rPr>
        <w:t>округ</w:t>
      </w:r>
      <w:r w:rsidRPr="00D5559F">
        <w:rPr>
          <w:sz w:val="24"/>
          <w:szCs w:val="24"/>
        </w:rPr>
        <w:t xml:space="preserve"> Челябинской области для проведения торгов по продаже права на заключение договора на установку и эксплуатацию рекламной конструкции, размещаемой на объектах </w:t>
      </w:r>
      <w:r w:rsidR="004D7DA9">
        <w:rPr>
          <w:sz w:val="24"/>
          <w:szCs w:val="24"/>
        </w:rPr>
        <w:t xml:space="preserve">муниципальной собственности </w:t>
      </w:r>
      <w:r w:rsidRPr="00D5559F">
        <w:rPr>
          <w:sz w:val="24"/>
          <w:szCs w:val="24"/>
        </w:rPr>
        <w:t xml:space="preserve">Увельского муниципального </w:t>
      </w:r>
      <w:r w:rsidR="00D5559F" w:rsidRPr="00D5559F">
        <w:rPr>
          <w:sz w:val="24"/>
          <w:szCs w:val="24"/>
        </w:rPr>
        <w:t>округа</w:t>
      </w:r>
      <w:r w:rsidRPr="00D5559F">
        <w:rPr>
          <w:sz w:val="24"/>
          <w:szCs w:val="24"/>
        </w:rPr>
        <w:t>.</w:t>
      </w:r>
    </w:p>
    <w:p w:rsidR="00A47909" w:rsidRPr="00D5559F" w:rsidRDefault="00A47909" w:rsidP="00A47909">
      <w:pPr>
        <w:tabs>
          <w:tab w:val="left" w:pos="1276"/>
        </w:tabs>
        <w:ind w:left="709"/>
        <w:jc w:val="both"/>
        <w:rPr>
          <w:sz w:val="24"/>
          <w:szCs w:val="24"/>
        </w:rPr>
      </w:pP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40"/>
        </w:tabs>
        <w:spacing w:before="0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Правовое регулирование деятельности Аукционной комиссии</w:t>
      </w:r>
    </w:p>
    <w:p w:rsidR="00A47909" w:rsidRPr="00D5559F" w:rsidRDefault="00A47909" w:rsidP="00A47909">
      <w:pPr>
        <w:pStyle w:val="50"/>
        <w:shd w:val="clear" w:color="auto" w:fill="auto"/>
        <w:tabs>
          <w:tab w:val="left" w:pos="240"/>
        </w:tabs>
        <w:spacing w:before="0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numPr>
          <w:ilvl w:val="1"/>
          <w:numId w:val="6"/>
        </w:num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5559F">
        <w:rPr>
          <w:sz w:val="24"/>
          <w:szCs w:val="24"/>
        </w:rPr>
        <w:t xml:space="preserve">Аукционная комиссия в своей деятельности руководствуется Гражданским кодексом Российской Федерации, Федеральным законом Российской Федерации от 13.03.2006 N 38-Ф3 «О рекламе», иными нормативными правовыми актами Российской Федерации, законодательными и иными нормативными правовыми актами Челябинской области, Уставом Увельского муниципального </w:t>
      </w:r>
      <w:r w:rsidR="00D5559F">
        <w:rPr>
          <w:sz w:val="24"/>
          <w:szCs w:val="24"/>
        </w:rPr>
        <w:t>округа</w:t>
      </w:r>
      <w:r w:rsidRPr="00D5559F">
        <w:rPr>
          <w:sz w:val="24"/>
          <w:szCs w:val="24"/>
        </w:rPr>
        <w:t xml:space="preserve">, решениями Совета депутатов Увельского муниципального </w:t>
      </w:r>
      <w:r w:rsidR="00D5559F">
        <w:rPr>
          <w:sz w:val="24"/>
          <w:szCs w:val="24"/>
        </w:rPr>
        <w:t>округа</w:t>
      </w:r>
      <w:r w:rsidRPr="00D5559F">
        <w:rPr>
          <w:sz w:val="24"/>
          <w:szCs w:val="24"/>
        </w:rPr>
        <w:t xml:space="preserve">, постановлениями и распоряжениями Главы администрации Увельского муниципального </w:t>
      </w:r>
      <w:r w:rsidR="00D5559F">
        <w:rPr>
          <w:sz w:val="24"/>
          <w:szCs w:val="24"/>
        </w:rPr>
        <w:t>округа</w:t>
      </w:r>
      <w:r w:rsidRPr="00D5559F">
        <w:rPr>
          <w:sz w:val="24"/>
          <w:szCs w:val="24"/>
        </w:rPr>
        <w:t>, настоящим Порядком.</w:t>
      </w:r>
    </w:p>
    <w:p w:rsidR="00A47909" w:rsidRPr="00D5559F" w:rsidRDefault="00A47909" w:rsidP="00A47909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Порядок формирования Аукционной комиссии</w:t>
      </w:r>
    </w:p>
    <w:p w:rsidR="00A47909" w:rsidRPr="00D5559F" w:rsidRDefault="00A47909" w:rsidP="00A47909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74"/>
        </w:tabs>
        <w:spacing w:line="293" w:lineRule="exact"/>
        <w:ind w:left="4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Аукционная комиссия является коллегиальным органом, созданным на постоянной основе.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88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Состав Аукционной комиссии, в том числе ее председатель и члены комиссии, утверждаются постановлением Главы администрации Увельского муниципального </w:t>
      </w:r>
      <w:r w:rsidR="00D5559F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21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Число членов Аукционной комиссии должно быть не менее пяти человек.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88"/>
        </w:tabs>
        <w:spacing w:line="240" w:lineRule="auto"/>
        <w:ind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Членами Аукционной комиссии не могут быть физические лица, лично заинтересованные в результатах торгов по продаже права на заключение договора на установку и эксплуатацию рекламной конструкции, либо состоящие в штате организаций, подавших указанные заявки, либо физические лица, на которых способны оказывать влияние участники торгов и лица, подавшие заявки на участие в аукционе (в том числе физические лица, являющиеся участниками (акционерами) этих организаций, членами их органов управления, кредиторами участников торгов).</w:t>
      </w:r>
    </w:p>
    <w:p w:rsidR="00A47909" w:rsidRPr="00D5559F" w:rsidRDefault="00A47909" w:rsidP="00A47909">
      <w:pPr>
        <w:pStyle w:val="2"/>
        <w:shd w:val="clear" w:color="auto" w:fill="auto"/>
        <w:ind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В случае выявления в составе Аукционной комиссии указанных лиц организатор торгов, принявший решение о создании комиссии, обязан незамедлительно заменить их иными физическими лицами.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76"/>
        </w:tabs>
        <w:ind w:right="2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Замена члена Аукционной комиссии или включение в нее новых членов осуществляется путем внесения изменений в постановление Главы администрации </w:t>
      </w:r>
      <w:r w:rsidR="00D5559F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 об утверждении состава Аукционной комиссии.</w:t>
      </w: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  <w:sectPr w:rsidR="00A47909" w:rsidRPr="00D5559F" w:rsidSect="00775FB2">
          <w:pgSz w:w="11907" w:h="16840" w:code="9"/>
          <w:pgMar w:top="1134" w:right="624" w:bottom="1134" w:left="1701" w:header="720" w:footer="720" w:gutter="0"/>
          <w:pgNumType w:start="2"/>
          <w:cols w:space="720"/>
          <w:titlePg/>
          <w:docGrid w:linePitch="272"/>
        </w:sectPr>
      </w:pPr>
      <w:bookmarkStart w:id="0" w:name="bookmark2"/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lastRenderedPageBreak/>
        <w:t xml:space="preserve"> Функции Аукционной комиссии, ее отдельных членов</w:t>
      </w:r>
      <w:bookmarkEnd w:id="0"/>
    </w:p>
    <w:p w:rsidR="00A47909" w:rsidRPr="00D5559F" w:rsidRDefault="00A47909" w:rsidP="00A47909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При проведении торгов по продаже права на заключение договора на установку и эксплуатацию рекламной конструкции, размещаемой на объектах </w:t>
      </w:r>
      <w:r w:rsidR="00B32E5D">
        <w:rPr>
          <w:rFonts w:ascii="Times New Roman" w:hAnsi="Times New Roman" w:cs="Times New Roman"/>
          <w:spacing w:val="0"/>
          <w:sz w:val="24"/>
          <w:szCs w:val="24"/>
        </w:rPr>
        <w:t xml:space="preserve">муниципальной собственности 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Увельского муниципального </w:t>
      </w:r>
      <w:r w:rsidR="00D5559F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 (далее аукционы) Аукционная комиссия осуществляет следующие функции: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проведении аукциона;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внесении изменений в аукционную документацию;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принимает заявки на участие в аукционе;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предоставляет аукционную документацию, разъяснения положений аукционной документации;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проверяет документы и материалы, представленные заявителями, участниками аукциона в соответствии с требованиями, установленными аукционной документацией и достоверность сведений, содержащихся в этих документах и материалах;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устанавливает соответствие заявителей и представленных ими заявок па участие в аукционе требованиям, установленным Федеральным законом и аукционной документацией;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и участниками аукциона сведений;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принимает решения о допуске заявителя к участию в аукционах и о признании заявителя участником торгов или об отказе в допуске заявителя к участию в аукционе и направляет заявителю соответствующее уведомление;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определяет участников аукциона;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определяет победителя аукциона и направляет ему уведомление о признании его победителем;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подписывает протокол проведения предварительного отбора участников аукциона, протокол о результатах проведения аукциона;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уведомляет участников аукциона о результатах проведения торгов;</w:t>
      </w:r>
    </w:p>
    <w:p w:rsidR="00A47909" w:rsidRPr="00D5559F" w:rsidRDefault="00A47909" w:rsidP="00A47909">
      <w:pPr>
        <w:pStyle w:val="2"/>
        <w:numPr>
          <w:ilvl w:val="0"/>
          <w:numId w:val="7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опубликовывает и размещает сообщение о результатах проведения аукциона.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Члены Аукционной комиссии:</w:t>
      </w:r>
    </w:p>
    <w:p w:rsidR="00A47909" w:rsidRPr="00D5559F" w:rsidRDefault="00A47909" w:rsidP="00A47909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лично присутствуют на заседаниях Аукционной комиссии и принимают участие в решении вопросов, отнесенных к компетенции Аукционной комиссии законодательством Российской Федерации и настоящим Порядком;</w:t>
      </w:r>
    </w:p>
    <w:p w:rsidR="00A47909" w:rsidRPr="00D5559F" w:rsidRDefault="00A47909" w:rsidP="00A47909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подписывают протокол проведения предварительного отбора участников аукциона, протокол о результатах проведения аукциона; протокол об отказе от заключения договора;</w:t>
      </w:r>
    </w:p>
    <w:p w:rsidR="00A47909" w:rsidRPr="00D5559F" w:rsidRDefault="00A47909" w:rsidP="00A47909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принимают участие в определении победителя аукциона, в том числе путем обсуждения и голосования;</w:t>
      </w:r>
    </w:p>
    <w:p w:rsidR="00A47909" w:rsidRPr="00D5559F" w:rsidRDefault="00A47909" w:rsidP="00A47909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осуществляют иные действия в соответствии с законодательством Российской Федерации и настоящим Порядком.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20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Председатель Аукционной комиссии: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осуществляет общее руководство работой Аукционной комиссии;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объявляет заседание правомочным или выносил решение о его переносе из-за отсутствия необходимого количества членов;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открывает и ведет заседания Аукционной комиссии, объявляет перерывы;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объявляет состав Аукционной комиссии;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определяет порядок рассмотрения обсуждаемых вопросов;</w:t>
      </w: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  <w:sectPr w:rsidR="00A47909" w:rsidRPr="00D5559F" w:rsidSect="00775FB2">
          <w:pgSz w:w="11907" w:h="16840" w:code="9"/>
          <w:pgMar w:top="1134" w:right="624" w:bottom="1134" w:left="1701" w:header="720" w:footer="720" w:gutter="0"/>
          <w:pgNumType w:start="2"/>
          <w:cols w:space="720"/>
          <w:titlePg/>
          <w:docGrid w:linePitch="272"/>
        </w:sectPr>
      </w:pPr>
    </w:p>
    <w:p w:rsidR="00A47909" w:rsidRPr="00D5559F" w:rsidRDefault="00A47909" w:rsidP="00A47909">
      <w:pPr>
        <w:pStyle w:val="2"/>
        <w:numPr>
          <w:ilvl w:val="0"/>
          <w:numId w:val="9"/>
        </w:numPr>
        <w:shd w:val="clear" w:color="auto" w:fill="auto"/>
        <w:tabs>
          <w:tab w:val="left" w:pos="426"/>
        </w:tabs>
        <w:ind w:left="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lastRenderedPageBreak/>
        <w:t>объявляет результаты заседания Аукционной комиссии.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76"/>
        </w:tabs>
        <w:ind w:left="40" w:righ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В отсутствие председателя Аукционной комиссии его функции осуществляет заместитель председателя.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16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Секретарь Аукционной комиссии: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обеспечивает подготовку и своевременное размещение информации о проведении аукционов на официальном сайте в сети Интернет (к информации о проведении аукционов относятся: извещение о проведении аукциона; извещение об отказе от проведения аукционов; аукционная документация с приложенным к ней проектом договора; изменения, вносимые в такие извещения и такую документацию; разъяснения такой документации; протоколы, составляемые в ходе аукционов);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0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регистрирует каждую поданную в форме электронного документа заявку па участие в аукционе;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194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осуществляет подготовку заседаний Аукционной комиссии, включая оформление и рассылку необходимых документов, информирование членов Аукционной комиссии по всем вопросам, относящимся к их функциям;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обеспечивает членов Аукционной комиссии необходимыми материалами;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по ходу заседаний Аукционной комиссии оформляет протокол рассмотрения заявок на участие в аукционе, итоговый протокол, протокол об отказе от заключения договора;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обеспечивает хранение документов после завершения работы Аукционной комиссии и подведения итогов аукционов;</w:t>
      </w:r>
    </w:p>
    <w:p w:rsidR="00A47909" w:rsidRPr="00D5559F" w:rsidRDefault="00A47909" w:rsidP="00A47909">
      <w:pPr>
        <w:pStyle w:val="2"/>
        <w:numPr>
          <w:ilvl w:val="0"/>
          <w:numId w:val="10"/>
        </w:numPr>
        <w:shd w:val="clear" w:color="auto" w:fill="auto"/>
        <w:tabs>
          <w:tab w:val="left" w:pos="213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осуществляет иные действия организационно-технического характера в соответствии с законодательством Российской Федерации и настоящим Порядком.</w:t>
      </w:r>
    </w:p>
    <w:p w:rsidR="00A47909" w:rsidRPr="00D5559F" w:rsidRDefault="00A47909" w:rsidP="00A47909">
      <w:pPr>
        <w:pStyle w:val="2"/>
        <w:shd w:val="clear" w:color="auto" w:fill="auto"/>
        <w:tabs>
          <w:tab w:val="left" w:pos="213"/>
          <w:tab w:val="left" w:pos="426"/>
        </w:tabs>
        <w:ind w:right="20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1" w:name="bookmark3"/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Права и обязанности Аукционной комиссии, ее отдельных членов</w:t>
      </w:r>
      <w:bookmarkEnd w:id="1"/>
    </w:p>
    <w:p w:rsidR="00A47909" w:rsidRPr="00D5559F" w:rsidRDefault="00A47909" w:rsidP="00A47909">
      <w:pPr>
        <w:pStyle w:val="50"/>
        <w:shd w:val="clear" w:color="auto" w:fill="auto"/>
        <w:tabs>
          <w:tab w:val="left" w:pos="288"/>
        </w:tabs>
        <w:spacing w:before="0" w:line="293" w:lineRule="exact"/>
        <w:ind w:right="20"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02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Аукционная комиссия обязана:</w:t>
      </w:r>
    </w:p>
    <w:p w:rsidR="00A47909" w:rsidRPr="00D5559F" w:rsidRDefault="00A47909" w:rsidP="00A47909">
      <w:pPr>
        <w:pStyle w:val="2"/>
        <w:numPr>
          <w:ilvl w:val="0"/>
          <w:numId w:val="11"/>
        </w:numPr>
        <w:shd w:val="clear" w:color="auto" w:fill="auto"/>
        <w:tabs>
          <w:tab w:val="left" w:pos="22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проверять соответствие участников аукционов предъявляемым к ним требованиям, установленным законодательством Российской Федерации о защите конкуренции;</w:t>
      </w:r>
    </w:p>
    <w:p w:rsidR="00A47909" w:rsidRPr="00D5559F" w:rsidRDefault="00A47909" w:rsidP="00A47909">
      <w:pPr>
        <w:pStyle w:val="2"/>
        <w:numPr>
          <w:ilvl w:val="0"/>
          <w:numId w:val="11"/>
        </w:numPr>
        <w:shd w:val="clear" w:color="auto" w:fill="auto"/>
        <w:tabs>
          <w:tab w:val="left" w:pos="23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не допускать участника к участию в аукционе в случаях, установленных законодательством Российской Федерации;</w:t>
      </w:r>
    </w:p>
    <w:p w:rsidR="00A47909" w:rsidRPr="00D5559F" w:rsidRDefault="00A47909" w:rsidP="00A47909">
      <w:pPr>
        <w:pStyle w:val="2"/>
        <w:numPr>
          <w:ilvl w:val="0"/>
          <w:numId w:val="11"/>
        </w:numPr>
        <w:shd w:val="clear" w:color="auto" w:fill="auto"/>
        <w:tabs>
          <w:tab w:val="left" w:pos="237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не проводить переговоры с участниками размещения аукционов до проведения и (или) во время проведения торгов, кроме случаев обмена информацией;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06"/>
        </w:tabs>
        <w:ind w:left="40" w:firstLine="720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Аукционная комиссия вправе:</w:t>
      </w:r>
    </w:p>
    <w:p w:rsidR="00A47909" w:rsidRPr="00D5559F" w:rsidRDefault="00A47909" w:rsidP="00A47909">
      <w:pPr>
        <w:pStyle w:val="2"/>
        <w:numPr>
          <w:ilvl w:val="0"/>
          <w:numId w:val="12"/>
        </w:numPr>
        <w:shd w:val="clear" w:color="auto" w:fill="auto"/>
        <w:tabs>
          <w:tab w:val="left" w:pos="232"/>
          <w:tab w:val="left" w:pos="426"/>
        </w:tabs>
        <w:ind w:left="0" w:right="2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запрашивать информацию и документы в целях проверки соответствия участника аукциона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соответствующем аукционе (при этом Аукционная комиссия не вправе возлагать на участников аукционов обязанность подтверждать соответствие данным требованиям).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Члены Аукционной комиссии обязаны:</w:t>
      </w:r>
    </w:p>
    <w:p w:rsidR="00A47909" w:rsidRPr="00D5559F" w:rsidRDefault="00A47909" w:rsidP="00A47909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руководствоваться в своей деятельности требованиями законодательства Российской Федерации:</w:t>
      </w:r>
    </w:p>
    <w:p w:rsidR="00A47909" w:rsidRPr="00D5559F" w:rsidRDefault="00A47909" w:rsidP="00A47909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лично присутствовать на заседаниях Аукционной комиссии, отсутствие на заседании Аукционной комиссии допускается только по уважительным причинам;</w:t>
      </w:r>
    </w:p>
    <w:p w:rsidR="00A47909" w:rsidRPr="00D5559F" w:rsidRDefault="00A47909" w:rsidP="00A47909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не допускать разглашения сведений, ставших им известными в ходе проведения торгов, кроме случаев прямо предусмотренных законодательством Российской Федерации;</w:t>
      </w:r>
    </w:p>
    <w:p w:rsidR="00A47909" w:rsidRPr="00D5559F" w:rsidRDefault="00A47909" w:rsidP="00A47909">
      <w:pPr>
        <w:pStyle w:val="2"/>
        <w:numPr>
          <w:ilvl w:val="0"/>
          <w:numId w:val="12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подписывать протоколы, оформляемые при проведении процедуры тортов.</w:t>
      </w:r>
    </w:p>
    <w:p w:rsidR="00D5559F" w:rsidRDefault="00D5559F" w:rsidP="00D5559F">
      <w:pPr>
        <w:pStyle w:val="2"/>
        <w:shd w:val="clear" w:color="auto" w:fill="auto"/>
        <w:tabs>
          <w:tab w:val="left" w:pos="1201"/>
        </w:tabs>
        <w:ind w:right="40" w:firstLine="709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5.4.</w:t>
      </w:r>
      <w:r w:rsidR="00A47909" w:rsidRPr="00D5559F">
        <w:rPr>
          <w:rFonts w:ascii="Times New Roman" w:hAnsi="Times New Roman" w:cs="Times New Roman"/>
          <w:spacing w:val="0"/>
          <w:sz w:val="24"/>
          <w:szCs w:val="24"/>
        </w:rPr>
        <w:t>Члены Аукционной комиссии вправе:</w:t>
      </w:r>
    </w:p>
    <w:p w:rsidR="00D5559F" w:rsidRDefault="00D5559F" w:rsidP="00A47909">
      <w:pPr>
        <w:pStyle w:val="2"/>
        <w:numPr>
          <w:ilvl w:val="0"/>
          <w:numId w:val="13"/>
        </w:numPr>
        <w:shd w:val="clear" w:color="auto" w:fill="auto"/>
        <w:tabs>
          <w:tab w:val="left" w:pos="1201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  <w:sectPr w:rsidR="00D5559F" w:rsidSect="001C171F">
          <w:pgSz w:w="11907" w:h="16840" w:code="9"/>
          <w:pgMar w:top="1134" w:right="624" w:bottom="1134" w:left="1701" w:header="720" w:footer="720" w:gutter="0"/>
          <w:cols w:space="720"/>
          <w:titlePg/>
          <w:docGrid w:linePitch="272"/>
        </w:sectPr>
      </w:pPr>
    </w:p>
    <w:p w:rsidR="00A47909" w:rsidRPr="00D5559F" w:rsidRDefault="00A47909" w:rsidP="00D5559F">
      <w:pPr>
        <w:pStyle w:val="2"/>
        <w:numPr>
          <w:ilvl w:val="0"/>
          <w:numId w:val="13"/>
        </w:numPr>
        <w:shd w:val="clear" w:color="auto" w:fill="auto"/>
        <w:tabs>
          <w:tab w:val="left" w:pos="426"/>
          <w:tab w:val="left" w:pos="1201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lastRenderedPageBreak/>
        <w:t>знакомиться со всеми представленными на рассмотрение документами и сведениями, составляющими заявку па участие в аукционе;</w:t>
      </w:r>
    </w:p>
    <w:p w:rsidR="00A47909" w:rsidRPr="00D5559F" w:rsidRDefault="00A47909" w:rsidP="00A47909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выступать по вопросам повестки дня на заседаниях Аукционной комиссии;</w:t>
      </w:r>
    </w:p>
    <w:p w:rsidR="00A47909" w:rsidRPr="00D5559F" w:rsidRDefault="00A47909" w:rsidP="00A47909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проверять правильность содержания протоколов, оформляемых при проведении процедуры торгов, в том числе правильность отражения в этих протоколах своего выступления;</w:t>
      </w:r>
    </w:p>
    <w:p w:rsidR="00A47909" w:rsidRPr="00D5559F" w:rsidRDefault="00A47909" w:rsidP="00A47909">
      <w:pPr>
        <w:pStyle w:val="2"/>
        <w:numPr>
          <w:ilvl w:val="0"/>
          <w:numId w:val="13"/>
        </w:numPr>
        <w:shd w:val="clear" w:color="auto" w:fill="auto"/>
        <w:tabs>
          <w:tab w:val="left" w:pos="426"/>
        </w:tabs>
        <w:ind w:left="0" w:right="40" w:firstLine="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письменно излагать свое особое мнение.</w:t>
      </w:r>
    </w:p>
    <w:p w:rsidR="00A47909" w:rsidRPr="00D5559F" w:rsidRDefault="00A47909" w:rsidP="00A47909">
      <w:pPr>
        <w:pStyle w:val="2"/>
        <w:shd w:val="clear" w:color="auto" w:fill="auto"/>
        <w:tabs>
          <w:tab w:val="left" w:pos="426"/>
        </w:tabs>
        <w:ind w:right="40" w:firstLine="0"/>
        <w:rPr>
          <w:rFonts w:ascii="Times New Roman" w:hAnsi="Times New Roman" w:cs="Times New Roman"/>
          <w:spacing w:val="0"/>
          <w:sz w:val="24"/>
          <w:szCs w:val="24"/>
        </w:rPr>
      </w:pPr>
    </w:p>
    <w:p w:rsidR="00A47909" w:rsidRPr="00D5559F" w:rsidRDefault="00A47909" w:rsidP="00A47909">
      <w:pPr>
        <w:pStyle w:val="50"/>
        <w:numPr>
          <w:ilvl w:val="0"/>
          <w:numId w:val="6"/>
        </w:numPr>
        <w:shd w:val="clear" w:color="auto" w:fill="auto"/>
        <w:tabs>
          <w:tab w:val="left" w:pos="288"/>
        </w:tabs>
        <w:spacing w:before="0" w:line="293" w:lineRule="exact"/>
        <w:ind w:right="20" w:firstLine="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2" w:name="bookmark4"/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Порядок работы Аукционной комиссии</w:t>
      </w:r>
      <w:bookmarkEnd w:id="2"/>
    </w:p>
    <w:p w:rsidR="00A47909" w:rsidRPr="00D5559F" w:rsidRDefault="00A47909" w:rsidP="00A47909">
      <w:pPr>
        <w:pStyle w:val="30"/>
        <w:shd w:val="clear" w:color="auto" w:fill="auto"/>
        <w:tabs>
          <w:tab w:val="left" w:pos="298"/>
        </w:tabs>
        <w:spacing w:before="0"/>
        <w:ind w:left="20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Заседания комиссии проводятся по мере необходимости.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196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Организует работу Аукционной комиссии и ведет заседания председатель комиссии (в его отсутствие - заместитель).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49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Решения комиссии правомочны при кворуме не менее 2/3 ее состава и принимаются большинством голосов от числа голосов лиц, входящих в состав комиссии и присутствующих на заседании комиссии.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15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В случае равенства числа голосов голос председателя комиссии считается решающим.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06"/>
        </w:tabs>
        <w:ind w:left="2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Решение комиссии оформляется протоколом.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92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Протокол заседания комиссии подписывает председательствующий на заседании, секретарь и все присутствующие на заседании члены комиссии.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239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Протоколы, составленные в ходе проведения аукциона, а также аудио - или видеозапись (если такие имели место быть) хранятся секретарем Аукционной комиссии не менее трех лет.</w:t>
      </w:r>
    </w:p>
    <w:p w:rsidR="00A47909" w:rsidRPr="00D5559F" w:rsidRDefault="00A47909" w:rsidP="00A47909">
      <w:pPr>
        <w:pStyle w:val="2"/>
        <w:numPr>
          <w:ilvl w:val="1"/>
          <w:numId w:val="6"/>
        </w:numPr>
        <w:shd w:val="clear" w:color="auto" w:fill="auto"/>
        <w:tabs>
          <w:tab w:val="left" w:pos="1335"/>
        </w:tabs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Обмен сведениями между Аукционной комиссией и участниками размещения заказа осуществляется как в письменной, так и в электронной форме.</w:t>
      </w:r>
    </w:p>
    <w:p w:rsidR="00A47909" w:rsidRPr="00D5559F" w:rsidRDefault="00A47909" w:rsidP="00A47909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6.9 Организация материально-технического обеспечения деятельности Аукционной комиссии, в том числе предоставление удобного для целей проведения аукционных процедур помещения, средств аудиозаписи, оргтехники и канцелярских принадлежностей осуществляется </w:t>
      </w:r>
      <w:r w:rsidR="00306BE9" w:rsidRPr="00306BE9">
        <w:rPr>
          <w:rFonts w:ascii="Times New Roman" w:hAnsi="Times New Roman" w:cs="Times New Roman"/>
          <w:spacing w:val="0"/>
          <w:sz w:val="24"/>
          <w:szCs w:val="24"/>
        </w:rPr>
        <w:t>управлением земельных и имущественных отношений администрации Увельского муниципального округа Челябинской области.</w:t>
      </w:r>
    </w:p>
    <w:p w:rsidR="00A47909" w:rsidRPr="00D5559F" w:rsidRDefault="00A47909" w:rsidP="00A47909">
      <w:pPr>
        <w:pStyle w:val="2"/>
        <w:shd w:val="clear" w:color="auto" w:fill="auto"/>
        <w:spacing w:after="240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>6.10. Любые действия (бездействия) Аукционной комиссии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 и участника(ов) конкурсов.</w:t>
      </w:r>
    </w:p>
    <w:p w:rsidR="00A47909" w:rsidRPr="00D5559F" w:rsidRDefault="00A47909" w:rsidP="00A47909">
      <w:pPr>
        <w:pStyle w:val="3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bookmarkStart w:id="3" w:name="bookmark5"/>
      <w:r w:rsidRPr="00D5559F">
        <w:rPr>
          <w:rFonts w:ascii="Times New Roman" w:hAnsi="Times New Roman" w:cs="Times New Roman"/>
          <w:bCs w:val="0"/>
          <w:spacing w:val="0"/>
          <w:sz w:val="24"/>
          <w:szCs w:val="24"/>
        </w:rPr>
        <w:t>7. Ответственность членов Аукционной комиссии</w:t>
      </w:r>
      <w:bookmarkEnd w:id="3"/>
    </w:p>
    <w:p w:rsidR="00A47909" w:rsidRPr="00D5559F" w:rsidRDefault="00A47909" w:rsidP="00A47909">
      <w:pPr>
        <w:pStyle w:val="30"/>
        <w:shd w:val="clear" w:color="auto" w:fill="auto"/>
        <w:spacing w:before="0"/>
        <w:ind w:left="20"/>
        <w:jc w:val="center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:rsidR="00A47909" w:rsidRPr="00D5559F" w:rsidRDefault="00A47909" w:rsidP="00A47909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7.1. Члены Аукционной комиссии, виновные в нарушении законодательства Российской Федерации о защите конкуренции, законодательства о порядке проведения аукционов на право заключения договора на установку и эксплуатацию рекламной конструкции, размещаемой на объектах Увельского муниципального </w:t>
      </w:r>
      <w:r w:rsidR="00306BE9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>, а также настоящего Порядка,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A47909" w:rsidRPr="00D5559F" w:rsidRDefault="00A47909" w:rsidP="00A47909">
      <w:pPr>
        <w:pStyle w:val="2"/>
        <w:shd w:val="clear" w:color="auto" w:fill="auto"/>
        <w:ind w:left="20" w:right="40" w:firstLine="720"/>
        <w:rPr>
          <w:rFonts w:ascii="Times New Roman" w:hAnsi="Times New Roman" w:cs="Times New Roman"/>
          <w:spacing w:val="0"/>
          <w:sz w:val="24"/>
          <w:szCs w:val="24"/>
        </w:rPr>
      </w:pPr>
      <w:r w:rsidRPr="00D5559F">
        <w:rPr>
          <w:rFonts w:ascii="Times New Roman" w:hAnsi="Times New Roman" w:cs="Times New Roman"/>
          <w:spacing w:val="0"/>
          <w:sz w:val="24"/>
          <w:szCs w:val="24"/>
        </w:rPr>
        <w:t xml:space="preserve">7.2. Члены Аукционной комиссии не вправе распространять сведения, составляющие государственную, служебную или коммерческую тайну, ставшие известными им в ходе проведения аукционов на право заключения договора на установку и эксплуатацию рекламной конструкции, размещаемой на объектах Увельского муниципального </w:t>
      </w:r>
      <w:r w:rsidR="00D5559F">
        <w:rPr>
          <w:rFonts w:ascii="Times New Roman" w:hAnsi="Times New Roman" w:cs="Times New Roman"/>
          <w:spacing w:val="0"/>
          <w:sz w:val="24"/>
          <w:szCs w:val="24"/>
        </w:rPr>
        <w:t>округа</w:t>
      </w:r>
      <w:r w:rsidRPr="00D5559F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BA1C98" w:rsidRPr="00D5559F" w:rsidRDefault="00BA1C98" w:rsidP="00A47909">
      <w:pPr>
        <w:tabs>
          <w:tab w:val="left" w:pos="1134"/>
        </w:tabs>
        <w:jc w:val="center"/>
        <w:rPr>
          <w:sz w:val="24"/>
          <w:szCs w:val="24"/>
        </w:rPr>
      </w:pPr>
    </w:p>
    <w:sectPr w:rsidR="00BA1C98" w:rsidRPr="00D5559F" w:rsidSect="001C171F">
      <w:pgSz w:w="11907" w:h="16840" w:code="9"/>
      <w:pgMar w:top="1134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61" w:rsidRDefault="004C5C61" w:rsidP="0038204B">
      <w:r>
        <w:separator/>
      </w:r>
    </w:p>
  </w:endnote>
  <w:endnote w:type="continuationSeparator" w:id="1">
    <w:p w:rsidR="004C5C61" w:rsidRDefault="004C5C61" w:rsidP="0038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61" w:rsidRDefault="004C5C61" w:rsidP="0038204B">
      <w:r>
        <w:separator/>
      </w:r>
    </w:p>
  </w:footnote>
  <w:footnote w:type="continuationSeparator" w:id="1">
    <w:p w:rsidR="004C5C61" w:rsidRDefault="004C5C61" w:rsidP="0038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5B" w:rsidRDefault="00084E5B" w:rsidP="00084E5B">
    <w:pPr>
      <w:pStyle w:val="a8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77B"/>
    <w:multiLevelType w:val="multilevel"/>
    <w:tmpl w:val="71263A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EB2F8B"/>
    <w:multiLevelType w:val="hybridMultilevel"/>
    <w:tmpl w:val="887A3B58"/>
    <w:lvl w:ilvl="0" w:tplc="CA2EC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3406A"/>
    <w:multiLevelType w:val="hybridMultilevel"/>
    <w:tmpl w:val="E238FFB4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7377F7F"/>
    <w:multiLevelType w:val="multilevel"/>
    <w:tmpl w:val="FD96ED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63EF0"/>
    <w:multiLevelType w:val="hybridMultilevel"/>
    <w:tmpl w:val="6DE6A43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25CE7964"/>
    <w:multiLevelType w:val="hybridMultilevel"/>
    <w:tmpl w:val="26E22190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4474062"/>
    <w:multiLevelType w:val="hybridMultilevel"/>
    <w:tmpl w:val="74F09CD8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35DC6AF9"/>
    <w:multiLevelType w:val="multilevel"/>
    <w:tmpl w:val="284E9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7643F9E"/>
    <w:multiLevelType w:val="multilevel"/>
    <w:tmpl w:val="F5A0BD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262D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9F6464"/>
    <w:multiLevelType w:val="hybridMultilevel"/>
    <w:tmpl w:val="8ADA5FA0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3CE030DD"/>
    <w:multiLevelType w:val="hybridMultilevel"/>
    <w:tmpl w:val="ABFEC8F6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3431199"/>
    <w:multiLevelType w:val="hybridMultilevel"/>
    <w:tmpl w:val="7EF048F4"/>
    <w:lvl w:ilvl="0" w:tplc="51D8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01004"/>
    <w:multiLevelType w:val="hybridMultilevel"/>
    <w:tmpl w:val="E39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13305"/>
    <w:multiLevelType w:val="hybridMultilevel"/>
    <w:tmpl w:val="0C5CA7E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A5A19A0"/>
    <w:multiLevelType w:val="hybridMultilevel"/>
    <w:tmpl w:val="985EF62A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D7415A2"/>
    <w:multiLevelType w:val="hybridMultilevel"/>
    <w:tmpl w:val="42C8553C"/>
    <w:lvl w:ilvl="0" w:tplc="51D8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427E1"/>
    <w:multiLevelType w:val="multilevel"/>
    <w:tmpl w:val="C1F8C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6B0951"/>
    <w:multiLevelType w:val="hybridMultilevel"/>
    <w:tmpl w:val="25A228D6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55684A15"/>
    <w:multiLevelType w:val="hybridMultilevel"/>
    <w:tmpl w:val="FB44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E7CAF"/>
    <w:multiLevelType w:val="hybridMultilevel"/>
    <w:tmpl w:val="4AFC1FBA"/>
    <w:lvl w:ilvl="0" w:tplc="51D82F08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5C322D3C"/>
    <w:multiLevelType w:val="hybridMultilevel"/>
    <w:tmpl w:val="3F5C2D9C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>
    <w:nsid w:val="620E0431"/>
    <w:multiLevelType w:val="hybridMultilevel"/>
    <w:tmpl w:val="5CEC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814DB"/>
    <w:multiLevelType w:val="hybridMultilevel"/>
    <w:tmpl w:val="92DEF87E"/>
    <w:lvl w:ilvl="0" w:tplc="51D82F08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9"/>
  </w:num>
  <w:num w:numId="5">
    <w:abstractNumId w:val="13"/>
  </w:num>
  <w:num w:numId="6">
    <w:abstractNumId w:val="17"/>
  </w:num>
  <w:num w:numId="7">
    <w:abstractNumId w:val="16"/>
  </w:num>
  <w:num w:numId="8">
    <w:abstractNumId w:val="6"/>
  </w:num>
  <w:num w:numId="9">
    <w:abstractNumId w:val="20"/>
  </w:num>
  <w:num w:numId="10">
    <w:abstractNumId w:val="2"/>
  </w:num>
  <w:num w:numId="11">
    <w:abstractNumId w:val="14"/>
  </w:num>
  <w:num w:numId="12">
    <w:abstractNumId w:val="5"/>
  </w:num>
  <w:num w:numId="13">
    <w:abstractNumId w:val="11"/>
  </w:num>
  <w:num w:numId="14">
    <w:abstractNumId w:val="22"/>
  </w:num>
  <w:num w:numId="15">
    <w:abstractNumId w:val="3"/>
  </w:num>
  <w:num w:numId="16">
    <w:abstractNumId w:val="9"/>
  </w:num>
  <w:num w:numId="17">
    <w:abstractNumId w:val="7"/>
  </w:num>
  <w:num w:numId="18">
    <w:abstractNumId w:val="12"/>
  </w:num>
  <w:num w:numId="19">
    <w:abstractNumId w:val="18"/>
  </w:num>
  <w:num w:numId="20">
    <w:abstractNumId w:val="15"/>
  </w:num>
  <w:num w:numId="21">
    <w:abstractNumId w:val="4"/>
  </w:num>
  <w:num w:numId="22">
    <w:abstractNumId w:val="21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2D4"/>
    <w:rsid w:val="00015B71"/>
    <w:rsid w:val="000249B5"/>
    <w:rsid w:val="00042441"/>
    <w:rsid w:val="00045AD9"/>
    <w:rsid w:val="000777CF"/>
    <w:rsid w:val="00084E5B"/>
    <w:rsid w:val="000B3EA5"/>
    <w:rsid w:val="000C4BF7"/>
    <w:rsid w:val="000C57E5"/>
    <w:rsid w:val="000F3AD5"/>
    <w:rsid w:val="001170BF"/>
    <w:rsid w:val="001262D4"/>
    <w:rsid w:val="00155EC5"/>
    <w:rsid w:val="001770D0"/>
    <w:rsid w:val="001921D6"/>
    <w:rsid w:val="001C0175"/>
    <w:rsid w:val="001C171F"/>
    <w:rsid w:val="001F07A8"/>
    <w:rsid w:val="001F3BB8"/>
    <w:rsid w:val="00206AA2"/>
    <w:rsid w:val="0024537A"/>
    <w:rsid w:val="00250DAB"/>
    <w:rsid w:val="0025398A"/>
    <w:rsid w:val="00260CE1"/>
    <w:rsid w:val="00267B88"/>
    <w:rsid w:val="00281778"/>
    <w:rsid w:val="002960D4"/>
    <w:rsid w:val="002B70E1"/>
    <w:rsid w:val="002E1FCE"/>
    <w:rsid w:val="002E5D93"/>
    <w:rsid w:val="002E702A"/>
    <w:rsid w:val="002F0487"/>
    <w:rsid w:val="002F3765"/>
    <w:rsid w:val="00306BE9"/>
    <w:rsid w:val="00334ED4"/>
    <w:rsid w:val="00362CF2"/>
    <w:rsid w:val="0037018D"/>
    <w:rsid w:val="00371FD9"/>
    <w:rsid w:val="00372CC1"/>
    <w:rsid w:val="00375031"/>
    <w:rsid w:val="0038204B"/>
    <w:rsid w:val="003A7D30"/>
    <w:rsid w:val="003E6D68"/>
    <w:rsid w:val="003F2731"/>
    <w:rsid w:val="00431E95"/>
    <w:rsid w:val="00445E95"/>
    <w:rsid w:val="00446AC7"/>
    <w:rsid w:val="00481A8F"/>
    <w:rsid w:val="004859E5"/>
    <w:rsid w:val="004A45B2"/>
    <w:rsid w:val="004C5C61"/>
    <w:rsid w:val="004D7DA9"/>
    <w:rsid w:val="00527239"/>
    <w:rsid w:val="00527D44"/>
    <w:rsid w:val="005A0F96"/>
    <w:rsid w:val="005B30D5"/>
    <w:rsid w:val="005C4261"/>
    <w:rsid w:val="005C7934"/>
    <w:rsid w:val="005F5882"/>
    <w:rsid w:val="005F6CD5"/>
    <w:rsid w:val="006160E7"/>
    <w:rsid w:val="00631280"/>
    <w:rsid w:val="006474EB"/>
    <w:rsid w:val="00687D9B"/>
    <w:rsid w:val="006923F2"/>
    <w:rsid w:val="006A025A"/>
    <w:rsid w:val="006A49A4"/>
    <w:rsid w:val="006B0F7A"/>
    <w:rsid w:val="006C52FB"/>
    <w:rsid w:val="006D1D24"/>
    <w:rsid w:val="006D4C32"/>
    <w:rsid w:val="006E08B2"/>
    <w:rsid w:val="006E62DC"/>
    <w:rsid w:val="006F6527"/>
    <w:rsid w:val="006F7968"/>
    <w:rsid w:val="0073133B"/>
    <w:rsid w:val="00742755"/>
    <w:rsid w:val="00751DDC"/>
    <w:rsid w:val="007C6E9F"/>
    <w:rsid w:val="00803141"/>
    <w:rsid w:val="00826020"/>
    <w:rsid w:val="00852F3A"/>
    <w:rsid w:val="00892265"/>
    <w:rsid w:val="008B3A43"/>
    <w:rsid w:val="008B6CB0"/>
    <w:rsid w:val="00925617"/>
    <w:rsid w:val="009404A8"/>
    <w:rsid w:val="00962C36"/>
    <w:rsid w:val="00973A38"/>
    <w:rsid w:val="009D5EB0"/>
    <w:rsid w:val="009D7993"/>
    <w:rsid w:val="00A06E77"/>
    <w:rsid w:val="00A47909"/>
    <w:rsid w:val="00A57EF7"/>
    <w:rsid w:val="00A62C6C"/>
    <w:rsid w:val="00A658EF"/>
    <w:rsid w:val="00AF6109"/>
    <w:rsid w:val="00AF7336"/>
    <w:rsid w:val="00B20030"/>
    <w:rsid w:val="00B25DC2"/>
    <w:rsid w:val="00B32E5D"/>
    <w:rsid w:val="00B407BB"/>
    <w:rsid w:val="00B529DE"/>
    <w:rsid w:val="00B5723D"/>
    <w:rsid w:val="00B9019C"/>
    <w:rsid w:val="00B938D8"/>
    <w:rsid w:val="00B93CB3"/>
    <w:rsid w:val="00BA1C98"/>
    <w:rsid w:val="00BA30BF"/>
    <w:rsid w:val="00BA5A15"/>
    <w:rsid w:val="00BB31F3"/>
    <w:rsid w:val="00BC6168"/>
    <w:rsid w:val="00BC78FF"/>
    <w:rsid w:val="00BD05BC"/>
    <w:rsid w:val="00BE46C1"/>
    <w:rsid w:val="00BE6DD7"/>
    <w:rsid w:val="00C143AD"/>
    <w:rsid w:val="00C20146"/>
    <w:rsid w:val="00C57801"/>
    <w:rsid w:val="00CA5F25"/>
    <w:rsid w:val="00CC5C56"/>
    <w:rsid w:val="00CF5A82"/>
    <w:rsid w:val="00D145A6"/>
    <w:rsid w:val="00D40928"/>
    <w:rsid w:val="00D5559F"/>
    <w:rsid w:val="00D8170F"/>
    <w:rsid w:val="00D918B3"/>
    <w:rsid w:val="00DB0B87"/>
    <w:rsid w:val="00DD0505"/>
    <w:rsid w:val="00E12BCF"/>
    <w:rsid w:val="00E51F72"/>
    <w:rsid w:val="00E75653"/>
    <w:rsid w:val="00E825E4"/>
    <w:rsid w:val="00F42A69"/>
    <w:rsid w:val="00F6370F"/>
    <w:rsid w:val="00F76EC1"/>
    <w:rsid w:val="00F827CE"/>
    <w:rsid w:val="00F9204A"/>
    <w:rsid w:val="00F970E6"/>
    <w:rsid w:val="00FA7880"/>
    <w:rsid w:val="00FB05D2"/>
    <w:rsid w:val="00FC021F"/>
    <w:rsid w:val="00FF1259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D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D4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021F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2B70E1"/>
    <w:rPr>
      <w:spacing w:val="19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2B70E1"/>
    <w:pPr>
      <w:widowControl w:val="0"/>
      <w:shd w:val="clear" w:color="auto" w:fill="FFFFFF"/>
      <w:spacing w:line="298" w:lineRule="exact"/>
      <w:ind w:hanging="1380"/>
      <w:jc w:val="both"/>
    </w:pPr>
    <w:rPr>
      <w:rFonts w:asciiTheme="minorHAnsi" w:eastAsiaTheme="minorHAnsi" w:hAnsiTheme="minorHAnsi" w:cstheme="minorBidi"/>
      <w:spacing w:val="19"/>
      <w:sz w:val="21"/>
      <w:szCs w:val="21"/>
      <w:lang w:eastAsia="en-US"/>
    </w:rPr>
  </w:style>
  <w:style w:type="paragraph" w:styleId="a7">
    <w:name w:val="No Spacing"/>
    <w:uiPriority w:val="1"/>
    <w:qFormat/>
    <w:rsid w:val="002B70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2B70E1"/>
    <w:rPr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70E1"/>
    <w:pPr>
      <w:widowControl w:val="0"/>
      <w:shd w:val="clear" w:color="auto" w:fill="FFFFFF"/>
      <w:spacing w:before="300" w:after="300" w:line="322" w:lineRule="exact"/>
      <w:ind w:hanging="1380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820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20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A1C98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BA1C98"/>
    <w:rPr>
      <w:b/>
      <w:bCs/>
      <w:spacing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C98"/>
    <w:pPr>
      <w:widowControl w:val="0"/>
      <w:shd w:val="clear" w:color="auto" w:fill="FFFFFF"/>
      <w:spacing w:before="240" w:line="298" w:lineRule="exact"/>
      <w:ind w:hanging="1380"/>
      <w:jc w:val="both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A1C98"/>
    <w:rPr>
      <w:b/>
      <w:bCs/>
      <w:spacing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BA1C98"/>
    <w:pPr>
      <w:widowControl w:val="0"/>
      <w:shd w:val="clear" w:color="auto" w:fill="FFFFFF"/>
      <w:spacing w:before="240" w:line="298" w:lineRule="exact"/>
      <w:outlineLvl w:val="2"/>
    </w:pPr>
    <w:rPr>
      <w:rFonts w:asciiTheme="minorHAnsi" w:eastAsiaTheme="minorHAnsi" w:hAnsiTheme="minorHAnsi" w:cstheme="minorBidi"/>
      <w:b/>
      <w:bCs/>
      <w:spacing w:val="21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d"/>
    <w:uiPriority w:val="99"/>
    <w:rsid w:val="00BA1C98"/>
    <w:rPr>
      <w:spacing w:val="15"/>
      <w:shd w:val="clear" w:color="auto" w:fill="FFFFFF"/>
    </w:rPr>
  </w:style>
  <w:style w:type="paragraph" w:styleId="ad">
    <w:name w:val="Body Text"/>
    <w:basedOn w:val="a"/>
    <w:link w:val="11"/>
    <w:uiPriority w:val="99"/>
    <w:rsid w:val="00BA1C98"/>
    <w:pPr>
      <w:widowControl w:val="0"/>
      <w:shd w:val="clear" w:color="auto" w:fill="FFFFFF"/>
      <w:spacing w:after="240" w:line="331" w:lineRule="exact"/>
      <w:ind w:hanging="1400"/>
      <w:jc w:val="both"/>
    </w:pPr>
    <w:rPr>
      <w:rFonts w:asciiTheme="minorHAnsi" w:eastAsiaTheme="minorHAnsi" w:hAnsiTheme="minorHAnsi" w:cstheme="minorBidi"/>
      <w:spacing w:val="15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BA1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basedOn w:val="a0"/>
    <w:link w:val="13"/>
    <w:rsid w:val="001C171F"/>
    <w:rPr>
      <w:b/>
      <w:bCs/>
      <w:spacing w:val="2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rsid w:val="001C171F"/>
    <w:pPr>
      <w:widowControl w:val="0"/>
      <w:shd w:val="clear" w:color="auto" w:fill="FFFFFF"/>
      <w:spacing w:after="540" w:line="307" w:lineRule="exact"/>
      <w:jc w:val="right"/>
    </w:pPr>
    <w:rPr>
      <w:color w:val="000000"/>
      <w:sz w:val="24"/>
      <w:szCs w:val="24"/>
    </w:rPr>
  </w:style>
  <w:style w:type="paragraph" w:customStyle="1" w:styleId="13">
    <w:name w:val="Заголовок №1"/>
    <w:basedOn w:val="a"/>
    <w:link w:val="12"/>
    <w:rsid w:val="001C171F"/>
    <w:pPr>
      <w:widowControl w:val="0"/>
      <w:shd w:val="clear" w:color="auto" w:fill="FFFFFF"/>
      <w:spacing w:before="24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3"/>
      <w:szCs w:val="23"/>
      <w:lang w:eastAsia="en-US"/>
    </w:rPr>
  </w:style>
  <w:style w:type="character" w:customStyle="1" w:styleId="6pt">
    <w:name w:val="Основной текст + Курсив;Интервал 6 pt"/>
    <w:basedOn w:val="a6"/>
    <w:rsid w:val="001C17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tetpoupra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8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76</cp:revision>
  <cp:lastPrinted>2026-06-03T06:54:00Z</cp:lastPrinted>
  <dcterms:created xsi:type="dcterms:W3CDTF">2023-07-05T06:14:00Z</dcterms:created>
  <dcterms:modified xsi:type="dcterms:W3CDTF">2026-06-03T08:08:00Z</dcterms:modified>
</cp:coreProperties>
</file>